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B9" w:rsidRDefault="00F509B9">
      <w:pPr>
        <w:pStyle w:val="ConsPlusTitle"/>
        <w:jc w:val="center"/>
        <w:outlineLvl w:val="0"/>
      </w:pPr>
      <w:r>
        <w:t>ПРАВИТЕЛЬСТВО НИЖЕГОРОДСКОЙ ОБЛАСТИ</w:t>
      </w:r>
    </w:p>
    <w:p w:rsidR="00F509B9" w:rsidRDefault="00F509B9">
      <w:pPr>
        <w:pStyle w:val="ConsPlusTitle"/>
        <w:jc w:val="center"/>
      </w:pPr>
      <w:r>
        <w:t>РАСПОРЯЖЕНИЕ</w:t>
      </w:r>
    </w:p>
    <w:p w:rsidR="00F509B9" w:rsidRDefault="00F509B9">
      <w:pPr>
        <w:pStyle w:val="ConsPlusTitle"/>
        <w:jc w:val="center"/>
      </w:pPr>
      <w:r>
        <w:t>от 9 марта 2017 г. N 232-р</w:t>
      </w:r>
    </w:p>
    <w:p w:rsidR="00F509B9" w:rsidRDefault="00F509B9">
      <w:pPr>
        <w:pStyle w:val="ConsPlusTitle"/>
        <w:jc w:val="center"/>
      </w:pPr>
    </w:p>
    <w:p w:rsidR="00F509B9" w:rsidRDefault="00F509B9">
      <w:pPr>
        <w:pStyle w:val="ConsPlusTitle"/>
        <w:jc w:val="center"/>
      </w:pPr>
      <w:r>
        <w:t>О ФОРМИРОВАНИИ РЕЙТИНГА РЕЗУЛЬТАТОВ РАБОТЫ</w:t>
      </w:r>
    </w:p>
    <w:p w:rsidR="00F509B9" w:rsidRDefault="00F509B9">
      <w:pPr>
        <w:pStyle w:val="ConsPlusTitle"/>
        <w:jc w:val="center"/>
      </w:pPr>
      <w:r>
        <w:t>МУНИЦИПАЛЬНЫХ ОБРАЗОВАНИЙ НИЖЕГОРОДСКОЙ ОБЛАСТИ ПО РАЗВИТИЮ</w:t>
      </w:r>
    </w:p>
    <w:p w:rsidR="00F509B9" w:rsidRDefault="00F509B9">
      <w:pPr>
        <w:pStyle w:val="ConsPlusTitle"/>
        <w:jc w:val="center"/>
      </w:pPr>
      <w:r>
        <w:t>ПРЕДПРИНИМАТЕЛЬСТВА И УЛУЧШЕНИЮ ИНВЕСТИЦИОННОГО КЛИМАТА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F509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09B9" w:rsidRDefault="00F509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Нижегородской области</w:t>
            </w:r>
            <w:proofErr w:type="gramEnd"/>
          </w:p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06.04.2018 </w:t>
            </w:r>
            <w:hyperlink r:id="rId7">
              <w:r>
                <w:rPr>
                  <w:color w:val="0000FF"/>
                </w:rPr>
                <w:t>N 339-р</w:t>
              </w:r>
            </w:hyperlink>
            <w:r>
              <w:rPr>
                <w:color w:val="392C69"/>
              </w:rPr>
              <w:t xml:space="preserve">, от 21.05.2019 </w:t>
            </w:r>
            <w:hyperlink r:id="rId8">
              <w:r>
                <w:rPr>
                  <w:color w:val="0000FF"/>
                </w:rPr>
                <w:t>N 454-р</w:t>
              </w:r>
            </w:hyperlink>
            <w:r>
              <w:rPr>
                <w:color w:val="392C69"/>
              </w:rPr>
              <w:t xml:space="preserve">, от 15.04.2020 </w:t>
            </w:r>
            <w:hyperlink r:id="rId9">
              <w:r>
                <w:rPr>
                  <w:color w:val="0000FF"/>
                </w:rPr>
                <w:t>N 372-р</w:t>
              </w:r>
            </w:hyperlink>
            <w:r>
              <w:rPr>
                <w:color w:val="392C69"/>
              </w:rPr>
              <w:t>,</w:t>
            </w:r>
          </w:p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10">
              <w:r>
                <w:rPr>
                  <w:color w:val="0000FF"/>
                </w:rPr>
                <w:t>N 416-р</w:t>
              </w:r>
            </w:hyperlink>
            <w:r>
              <w:rPr>
                <w:color w:val="392C69"/>
              </w:rPr>
              <w:t xml:space="preserve">, от 16.02.2022 </w:t>
            </w:r>
            <w:hyperlink r:id="rId11">
              <w:r>
                <w:rPr>
                  <w:color w:val="0000FF"/>
                </w:rPr>
                <w:t>N 109-р</w:t>
              </w:r>
            </w:hyperlink>
            <w:r>
              <w:rPr>
                <w:color w:val="392C69"/>
              </w:rPr>
              <w:t xml:space="preserve">, от 13.04.2022 </w:t>
            </w:r>
            <w:hyperlink r:id="rId12">
              <w:r>
                <w:rPr>
                  <w:color w:val="0000FF"/>
                </w:rPr>
                <w:t>N 351-р</w:t>
              </w:r>
            </w:hyperlink>
            <w:r>
              <w:rPr>
                <w:color w:val="392C69"/>
              </w:rPr>
              <w:t>,</w:t>
            </w:r>
          </w:p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04.04.2023 </w:t>
            </w:r>
            <w:hyperlink r:id="rId13">
              <w:r>
                <w:rPr>
                  <w:color w:val="0000FF"/>
                </w:rPr>
                <w:t>N 362-р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</w:tr>
    </w:tbl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>проведения ежегодного рейтинга результатов работы муниципальных образований Нижегородской области</w:t>
      </w:r>
      <w:proofErr w:type="gramEnd"/>
      <w:r>
        <w:t xml:space="preserve"> по развитию предпринимательства и улучшению инвестиционного климата:</w:t>
      </w:r>
    </w:p>
    <w:p w:rsidR="00F509B9" w:rsidRDefault="00F509B9" w:rsidP="00F509B9">
      <w:pPr>
        <w:pStyle w:val="ConsPlusNormal"/>
        <w:spacing w:before="120"/>
        <w:jc w:val="both"/>
      </w:pPr>
      <w:r>
        <w:t xml:space="preserve">(в ред. распоряжений Правительства Нижегородской области от 06.04.2018 </w:t>
      </w:r>
      <w:hyperlink r:id="rId14">
        <w:r>
          <w:rPr>
            <w:color w:val="0000FF"/>
          </w:rPr>
          <w:t>N 339-р</w:t>
        </w:r>
      </w:hyperlink>
      <w:r>
        <w:t xml:space="preserve">, от 14.05.2021 </w:t>
      </w:r>
      <w:hyperlink r:id="rId15">
        <w:r>
          <w:rPr>
            <w:color w:val="0000FF"/>
          </w:rPr>
          <w:t>N 416-р</w:t>
        </w:r>
      </w:hyperlink>
      <w:r>
        <w:t xml:space="preserve">, от 04.04.2023 </w:t>
      </w:r>
      <w:hyperlink r:id="rId16">
        <w:r>
          <w:rPr>
            <w:color w:val="0000FF"/>
          </w:rPr>
          <w:t>N 362-р</w:t>
        </w:r>
      </w:hyperlink>
      <w:r>
        <w:t>)</w:t>
      </w:r>
    </w:p>
    <w:p w:rsidR="00F509B9" w:rsidRDefault="00F509B9" w:rsidP="00F509B9">
      <w:pPr>
        <w:pStyle w:val="ConsPlusNormal"/>
        <w:spacing w:before="120"/>
        <w:ind w:firstLine="540"/>
        <w:jc w:val="both"/>
      </w:pPr>
      <w:r>
        <w:t xml:space="preserve">1. Создать рабочую группу по формированию ежегодного </w:t>
      </w:r>
      <w:proofErr w:type="gramStart"/>
      <w:r>
        <w:t>рейтинга результатов работы муниципальных образований Нижегородской области</w:t>
      </w:r>
      <w:proofErr w:type="gramEnd"/>
      <w:r>
        <w:t xml:space="preserve"> по развитию предпринимательства и улучшению инвестиционного климата (далее - рабочая группа).</w:t>
      </w:r>
    </w:p>
    <w:p w:rsidR="00F509B9" w:rsidRDefault="00F509B9" w:rsidP="00F509B9">
      <w:pPr>
        <w:pStyle w:val="ConsPlusNormal"/>
        <w:spacing w:before="120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06.04.2018 </w:t>
      </w:r>
      <w:hyperlink r:id="rId17">
        <w:r>
          <w:rPr>
            <w:color w:val="0000FF"/>
          </w:rPr>
          <w:t>N 339-р</w:t>
        </w:r>
      </w:hyperlink>
      <w:r>
        <w:t xml:space="preserve">, от 14.05.2021 </w:t>
      </w:r>
      <w:hyperlink r:id="rId18">
        <w:r>
          <w:rPr>
            <w:color w:val="0000FF"/>
          </w:rPr>
          <w:t>N 416-р</w:t>
        </w:r>
      </w:hyperlink>
      <w:r>
        <w:t xml:space="preserve">, от 04.04.2023 </w:t>
      </w:r>
      <w:hyperlink r:id="rId19">
        <w:r>
          <w:rPr>
            <w:color w:val="0000FF"/>
          </w:rPr>
          <w:t>N 362-р</w:t>
        </w:r>
      </w:hyperlink>
      <w:r>
        <w:t>)</w:t>
      </w:r>
    </w:p>
    <w:p w:rsidR="00F509B9" w:rsidRDefault="00F509B9" w:rsidP="00F509B9">
      <w:pPr>
        <w:pStyle w:val="ConsPlusNormal"/>
        <w:spacing w:before="120"/>
        <w:ind w:firstLine="540"/>
        <w:jc w:val="both"/>
      </w:pPr>
      <w:r>
        <w:t xml:space="preserve">2. Утвердить прилагаемый </w:t>
      </w:r>
      <w:hyperlink w:anchor="P43">
        <w:r>
          <w:rPr>
            <w:color w:val="0000FF"/>
          </w:rPr>
          <w:t>состав</w:t>
        </w:r>
      </w:hyperlink>
      <w:r>
        <w:t xml:space="preserve"> рабочей группы.</w:t>
      </w:r>
    </w:p>
    <w:p w:rsidR="00F509B9" w:rsidRDefault="00F509B9" w:rsidP="00F509B9">
      <w:pPr>
        <w:pStyle w:val="ConsPlusNormal"/>
        <w:spacing w:before="120"/>
        <w:ind w:firstLine="540"/>
        <w:jc w:val="both"/>
      </w:pPr>
      <w:r>
        <w:t xml:space="preserve">3. Утвердить прилагаемое </w:t>
      </w:r>
      <w:hyperlink w:anchor="P119">
        <w:r>
          <w:rPr>
            <w:color w:val="0000FF"/>
          </w:rPr>
          <w:t>Положение</w:t>
        </w:r>
      </w:hyperlink>
      <w:r>
        <w:t xml:space="preserve"> о рабочей группе.</w:t>
      </w:r>
    </w:p>
    <w:p w:rsidR="00F509B9" w:rsidRDefault="00F509B9" w:rsidP="00F509B9">
      <w:pPr>
        <w:pStyle w:val="ConsPlusNormal"/>
        <w:spacing w:before="120"/>
        <w:ind w:firstLine="540"/>
        <w:jc w:val="both"/>
      </w:pPr>
      <w:r>
        <w:t xml:space="preserve">4. Утвердить прилагаемое </w:t>
      </w:r>
      <w:hyperlink w:anchor="P191">
        <w:r>
          <w:rPr>
            <w:color w:val="0000FF"/>
          </w:rPr>
          <w:t>Положение</w:t>
        </w:r>
      </w:hyperlink>
      <w:r>
        <w:t xml:space="preserve"> о порядке </w:t>
      </w:r>
      <w:proofErr w:type="gramStart"/>
      <w:r>
        <w:t>формирования ежегодного рейтинга результатов работы муниципальных образований Нижегородской области</w:t>
      </w:r>
      <w:proofErr w:type="gramEnd"/>
      <w:r>
        <w:t xml:space="preserve"> по развитию предпринимательства и улучшению инвестиционного климата (далее - Положение).</w:t>
      </w:r>
    </w:p>
    <w:p w:rsidR="00F509B9" w:rsidRDefault="00F509B9" w:rsidP="00F509B9">
      <w:pPr>
        <w:pStyle w:val="ConsPlusNormal"/>
        <w:spacing w:before="120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06.04.2018 </w:t>
      </w:r>
      <w:hyperlink r:id="rId20">
        <w:r>
          <w:rPr>
            <w:color w:val="0000FF"/>
          </w:rPr>
          <w:t>N 339-р</w:t>
        </w:r>
      </w:hyperlink>
      <w:r>
        <w:t xml:space="preserve">, от 14.05.2021 </w:t>
      </w:r>
      <w:hyperlink r:id="rId21">
        <w:r>
          <w:rPr>
            <w:color w:val="0000FF"/>
          </w:rPr>
          <w:t>N 416-р</w:t>
        </w:r>
      </w:hyperlink>
      <w:r>
        <w:t xml:space="preserve">, от 04.04.2023 </w:t>
      </w:r>
      <w:hyperlink r:id="rId22">
        <w:r>
          <w:rPr>
            <w:color w:val="0000FF"/>
          </w:rPr>
          <w:t>N 362-р</w:t>
        </w:r>
      </w:hyperlink>
      <w:r>
        <w:t>)</w:t>
      </w:r>
    </w:p>
    <w:p w:rsidR="00F509B9" w:rsidRDefault="00F509B9" w:rsidP="00F509B9">
      <w:pPr>
        <w:pStyle w:val="ConsPlusNormal"/>
        <w:spacing w:before="120"/>
        <w:ind w:firstLine="540"/>
        <w:jc w:val="both"/>
      </w:pPr>
      <w:r>
        <w:t xml:space="preserve">5. Органам исполнительной власти Нижегородской области представлять автономной некоммерческой организации "Проектный офис Стратегии развития Нижегородской области" (далее - Проектный офис) информацию по развитию предпринимательства и улучшению инвестиционного климата в муниципальных образованиях Нижегородской области в соответствии с </w:t>
      </w:r>
      <w:hyperlink w:anchor="P191">
        <w:r>
          <w:rPr>
            <w:color w:val="0000FF"/>
          </w:rPr>
          <w:t>Положением</w:t>
        </w:r>
      </w:hyperlink>
      <w:r>
        <w:t>.</w:t>
      </w:r>
    </w:p>
    <w:p w:rsidR="00F509B9" w:rsidRDefault="00F509B9" w:rsidP="00F509B9">
      <w:pPr>
        <w:pStyle w:val="ConsPlusNormal"/>
        <w:spacing w:before="120"/>
        <w:jc w:val="both"/>
      </w:pPr>
      <w:r>
        <w:t xml:space="preserve">(в ред. распоряжений Правительства Нижегородской области от 06.04.2018 </w:t>
      </w:r>
      <w:hyperlink r:id="rId23">
        <w:r>
          <w:rPr>
            <w:color w:val="0000FF"/>
          </w:rPr>
          <w:t>N 339-р</w:t>
        </w:r>
      </w:hyperlink>
      <w:r>
        <w:t xml:space="preserve">, от 14.05.2021 </w:t>
      </w:r>
      <w:hyperlink r:id="rId24">
        <w:r>
          <w:rPr>
            <w:color w:val="0000FF"/>
          </w:rPr>
          <w:t>N 416-р</w:t>
        </w:r>
      </w:hyperlink>
      <w:r>
        <w:t xml:space="preserve">, от 16.02.2022 </w:t>
      </w:r>
      <w:hyperlink r:id="rId25">
        <w:r>
          <w:rPr>
            <w:color w:val="0000FF"/>
          </w:rPr>
          <w:t>N 109-р</w:t>
        </w:r>
      </w:hyperlink>
      <w:r>
        <w:t xml:space="preserve">, от 04.04.2023 </w:t>
      </w:r>
      <w:hyperlink r:id="rId26">
        <w:r>
          <w:rPr>
            <w:color w:val="0000FF"/>
          </w:rPr>
          <w:t>N 362-р</w:t>
        </w:r>
      </w:hyperlink>
      <w:r>
        <w:t>)</w:t>
      </w:r>
    </w:p>
    <w:p w:rsidR="00F509B9" w:rsidRDefault="00F509B9" w:rsidP="00F509B9">
      <w:pPr>
        <w:pStyle w:val="ConsPlusNormal"/>
        <w:spacing w:before="120"/>
        <w:ind w:firstLine="540"/>
        <w:jc w:val="both"/>
      </w:pPr>
      <w:r>
        <w:t xml:space="preserve">6. Рекомендовать органам местного самоуправления муниципальных образований представлять в Проектный офис информацию по развитию предпринимательства и улучшению инвестиционного климата в муниципальных образованиях Нижегородской области в соответствии с </w:t>
      </w:r>
      <w:hyperlink w:anchor="P191">
        <w:r>
          <w:rPr>
            <w:color w:val="0000FF"/>
          </w:rPr>
          <w:t>Положением</w:t>
        </w:r>
      </w:hyperlink>
      <w:r>
        <w:t>.</w:t>
      </w:r>
    </w:p>
    <w:p w:rsidR="00F509B9" w:rsidRDefault="00F509B9" w:rsidP="00F509B9">
      <w:pPr>
        <w:pStyle w:val="ConsPlusNormal"/>
        <w:spacing w:before="120"/>
        <w:jc w:val="both"/>
      </w:pPr>
      <w:r>
        <w:t xml:space="preserve">(в ред. распоряжений Правительства Нижегородской области от 06.04.2018 </w:t>
      </w:r>
      <w:hyperlink r:id="rId27">
        <w:r>
          <w:rPr>
            <w:color w:val="0000FF"/>
          </w:rPr>
          <w:t>N 339-р</w:t>
        </w:r>
      </w:hyperlink>
      <w:r>
        <w:t xml:space="preserve">, от 16.02.2022 </w:t>
      </w:r>
      <w:hyperlink r:id="rId28">
        <w:r>
          <w:rPr>
            <w:color w:val="0000FF"/>
          </w:rPr>
          <w:t>N 109-р</w:t>
        </w:r>
      </w:hyperlink>
      <w:r>
        <w:t xml:space="preserve">, от 04.04.2023 </w:t>
      </w:r>
      <w:hyperlink r:id="rId29">
        <w:r>
          <w:rPr>
            <w:color w:val="0000FF"/>
          </w:rPr>
          <w:t>N 362-р</w:t>
        </w:r>
      </w:hyperlink>
      <w:r>
        <w:t>)</w:t>
      </w:r>
    </w:p>
    <w:p w:rsidR="00F509B9" w:rsidRDefault="00F509B9" w:rsidP="00F509B9">
      <w:pPr>
        <w:pStyle w:val="ConsPlusNormal"/>
        <w:spacing w:before="120"/>
        <w:ind w:firstLine="540"/>
        <w:jc w:val="both"/>
      </w:pPr>
      <w:r>
        <w:t>7. Настоящее распоряжение вступает в силу со дня его подписания.</w:t>
      </w:r>
    </w:p>
    <w:p w:rsidR="00F509B9" w:rsidRDefault="00F509B9" w:rsidP="00F509B9">
      <w:pPr>
        <w:pStyle w:val="ConsPlusNormal"/>
        <w:spacing w:before="1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Губернатора Нижегородской области </w:t>
      </w:r>
      <w:proofErr w:type="spellStart"/>
      <w:r>
        <w:t>Саносяна</w:t>
      </w:r>
      <w:proofErr w:type="spellEnd"/>
      <w:r>
        <w:t xml:space="preserve"> А.Г.</w:t>
      </w:r>
    </w:p>
    <w:p w:rsidR="00F509B9" w:rsidRDefault="00F509B9">
      <w:pPr>
        <w:pStyle w:val="ConsPlusNormal"/>
        <w:jc w:val="both"/>
      </w:pPr>
      <w:r>
        <w:t xml:space="preserve">(п. 8 в ред. </w:t>
      </w:r>
      <w:hyperlink r:id="rId30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15.04.2020 N 372-р)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right"/>
      </w:pPr>
      <w:r>
        <w:t>Губернатор</w:t>
      </w:r>
    </w:p>
    <w:p w:rsidR="00F509B9" w:rsidRDefault="00F509B9">
      <w:pPr>
        <w:pStyle w:val="ConsPlusNormal"/>
        <w:jc w:val="right"/>
      </w:pPr>
      <w:r>
        <w:t>В.П.ШАНЦЕВ</w:t>
      </w:r>
      <w:r>
        <w:br w:type="page"/>
      </w:r>
    </w:p>
    <w:p w:rsidR="00F509B9" w:rsidRDefault="00F509B9">
      <w:pPr>
        <w:pStyle w:val="ConsPlusNormal"/>
        <w:jc w:val="right"/>
        <w:outlineLvl w:val="0"/>
      </w:pPr>
      <w:r>
        <w:lastRenderedPageBreak/>
        <w:t>Утвержден</w:t>
      </w:r>
    </w:p>
    <w:p w:rsidR="00F509B9" w:rsidRDefault="00F509B9">
      <w:pPr>
        <w:pStyle w:val="ConsPlusNormal"/>
        <w:jc w:val="right"/>
      </w:pPr>
      <w:r>
        <w:t>распоряжением Правительства</w:t>
      </w:r>
    </w:p>
    <w:p w:rsidR="00F509B9" w:rsidRDefault="00F509B9">
      <w:pPr>
        <w:pStyle w:val="ConsPlusNormal"/>
        <w:jc w:val="right"/>
      </w:pPr>
      <w:r>
        <w:t>Нижегородской области</w:t>
      </w:r>
    </w:p>
    <w:p w:rsidR="00F509B9" w:rsidRDefault="00F509B9">
      <w:pPr>
        <w:pStyle w:val="ConsPlusNormal"/>
        <w:jc w:val="right"/>
      </w:pPr>
      <w:r>
        <w:t>от 9 марта 2017 г. N 232-р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Title"/>
        <w:jc w:val="center"/>
      </w:pPr>
      <w:bookmarkStart w:id="0" w:name="P43"/>
      <w:bookmarkEnd w:id="0"/>
      <w:r>
        <w:t>СОСТАВ</w:t>
      </w:r>
    </w:p>
    <w:p w:rsidR="00F509B9" w:rsidRDefault="00F509B9">
      <w:pPr>
        <w:pStyle w:val="ConsPlusTitle"/>
        <w:jc w:val="center"/>
      </w:pPr>
      <w:r>
        <w:t>РАБОЧЕЙ ГРУППЫ ПО ФОРМИРОВАНИЮ ЕЖЕГОДНОГО РЕЙТИНГА</w:t>
      </w:r>
    </w:p>
    <w:p w:rsidR="00F509B9" w:rsidRDefault="00F509B9">
      <w:pPr>
        <w:pStyle w:val="ConsPlusTitle"/>
        <w:jc w:val="center"/>
      </w:pPr>
      <w:r>
        <w:t>РЕЗУЛЬТАТОВ РАБОТЫ МУНИЦИПАЛЬНЫХ ОБРАЗОВАНИЙ НИЖЕГОРОДСКОЙ</w:t>
      </w:r>
    </w:p>
    <w:p w:rsidR="00F509B9" w:rsidRDefault="00F509B9">
      <w:pPr>
        <w:pStyle w:val="ConsPlusTitle"/>
        <w:jc w:val="center"/>
      </w:pPr>
      <w:r>
        <w:t>ОБЛАСТИ ПО РАЗВИТИЮ ПРЕДПРИНИМАТЕЛЬСТВА И УЛУЧШЕНИЮ</w:t>
      </w:r>
    </w:p>
    <w:p w:rsidR="00F509B9" w:rsidRDefault="00F509B9">
      <w:pPr>
        <w:pStyle w:val="ConsPlusTitle"/>
        <w:jc w:val="center"/>
      </w:pPr>
      <w:r>
        <w:t>ИНВЕСТИЦИОННОГО КЛИМАТА</w:t>
      </w:r>
    </w:p>
    <w:p w:rsidR="00F509B9" w:rsidRDefault="00F509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F509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09B9" w:rsidRDefault="00F509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Нижегородской области</w:t>
            </w:r>
            <w:proofErr w:type="gramEnd"/>
          </w:p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16.02.2022 </w:t>
            </w:r>
            <w:hyperlink r:id="rId31">
              <w:r>
                <w:rPr>
                  <w:color w:val="0000FF"/>
                </w:rPr>
                <w:t>N 109-р</w:t>
              </w:r>
            </w:hyperlink>
            <w:r>
              <w:rPr>
                <w:color w:val="392C69"/>
              </w:rPr>
              <w:t xml:space="preserve">, от 04.04.2023 </w:t>
            </w:r>
            <w:hyperlink r:id="rId32">
              <w:r>
                <w:rPr>
                  <w:color w:val="0000FF"/>
                </w:rPr>
                <w:t>N 362-р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</w:tr>
    </w:tbl>
    <w:p w:rsidR="00F509B9" w:rsidRDefault="00F509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54"/>
        <w:gridCol w:w="6526"/>
      </w:tblGrid>
      <w:tr w:rsidR="00F509B9" w:rsidTr="00F509B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proofErr w:type="spellStart"/>
            <w:r>
              <w:t>Саносян</w:t>
            </w:r>
            <w:proofErr w:type="spellEnd"/>
          </w:p>
          <w:p w:rsidR="00F509B9" w:rsidRDefault="00F509B9">
            <w:pPr>
              <w:pStyle w:val="ConsPlusNormal"/>
              <w:jc w:val="both"/>
            </w:pPr>
            <w:r>
              <w:t>Андрей Григорьевич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заместитель Губернатора Нижегородской области, руководитель рабочей группы</w:t>
            </w:r>
          </w:p>
        </w:tc>
      </w:tr>
      <w:tr w:rsidR="00F509B9" w:rsidTr="00F509B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Разина</w:t>
            </w:r>
          </w:p>
          <w:p w:rsidR="00F509B9" w:rsidRDefault="00F509B9">
            <w:pPr>
              <w:pStyle w:val="ConsPlusNormal"/>
              <w:jc w:val="both"/>
            </w:pPr>
            <w:r>
              <w:t>Альбина Витальевна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первый заместитель министра промышленности, торговли и предпринимательства Нижегородской области, заместитель руководителя рабочей группы</w:t>
            </w:r>
          </w:p>
        </w:tc>
      </w:tr>
      <w:tr w:rsidR="00F509B9" w:rsidTr="00F509B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Черкасов</w:t>
            </w:r>
          </w:p>
          <w:p w:rsidR="00F509B9" w:rsidRDefault="00F509B9">
            <w:pPr>
              <w:pStyle w:val="ConsPlusNormal"/>
              <w:jc w:val="both"/>
            </w:pPr>
            <w:r>
              <w:t>Максим Валерьевич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министр промышленности, торговли и предпринимательства Нижегородской области, заместитель руководителя рабочей группы</w:t>
            </w:r>
          </w:p>
        </w:tc>
      </w:tr>
      <w:tr w:rsidR="00F509B9" w:rsidTr="00F509B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Филенков</w:t>
            </w:r>
          </w:p>
          <w:p w:rsidR="00F509B9" w:rsidRDefault="00F509B9">
            <w:pPr>
              <w:pStyle w:val="ConsPlusNormal"/>
              <w:jc w:val="both"/>
            </w:pPr>
            <w:r>
              <w:t>Вадим Викторович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начальник отдела инвестиционного развития блока социально-экономических проектов АНО "Проектный офис Стратегии развития Нижегородской области", секретарь рабочей группы (по согласованию)</w:t>
            </w:r>
          </w:p>
        </w:tc>
      </w:tr>
      <w:tr w:rsidR="00F509B9" w:rsidTr="00F509B9"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Члены рабочей группы:</w:t>
            </w:r>
          </w:p>
        </w:tc>
      </w:tr>
      <w:tr w:rsidR="00F509B9" w:rsidTr="00F509B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Блюдов</w:t>
            </w:r>
          </w:p>
          <w:p w:rsidR="00F509B9" w:rsidRDefault="00F509B9">
            <w:pPr>
              <w:pStyle w:val="ConsPlusNormal"/>
              <w:jc w:val="both"/>
            </w:pPr>
            <w:r>
              <w:t>Михаил Евгеньевич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начальник отдела развития предпринимательства министерства промышленности, торговли и предпринимательства Нижегородской области</w:t>
            </w:r>
          </w:p>
        </w:tc>
      </w:tr>
      <w:tr w:rsidR="00F509B9" w:rsidTr="00F509B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Большакова</w:t>
            </w:r>
          </w:p>
          <w:p w:rsidR="00F509B9" w:rsidRDefault="00F509B9">
            <w:pPr>
              <w:pStyle w:val="ConsPlusNormal"/>
              <w:jc w:val="both"/>
            </w:pPr>
            <w:r>
              <w:t>Ольга Евгеньевна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директор АНО "Проектный офис Стратегии развития Нижегородской области" (по согласованию)</w:t>
            </w:r>
          </w:p>
        </w:tc>
      </w:tr>
      <w:tr w:rsidR="00F509B9" w:rsidTr="00F509B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Ефремова</w:t>
            </w:r>
          </w:p>
          <w:p w:rsidR="00F509B9" w:rsidRDefault="00F509B9">
            <w:pPr>
              <w:pStyle w:val="ConsPlusNormal"/>
              <w:jc w:val="both"/>
            </w:pPr>
            <w:r>
              <w:t>Елена Владимировна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заведующий сектором аналитической работы министерства промышленности, торговли и предпринимательства Нижегородской области</w:t>
            </w:r>
          </w:p>
        </w:tc>
      </w:tr>
      <w:tr w:rsidR="00F509B9" w:rsidTr="00F509B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Исмагилов</w:t>
            </w:r>
          </w:p>
          <w:p w:rsidR="00F509B9" w:rsidRDefault="00F509B9">
            <w:pPr>
              <w:pStyle w:val="ConsPlusNormal"/>
              <w:jc w:val="both"/>
            </w:pPr>
            <w:r>
              <w:t>Денис Гамирович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министр экономического развития и инвестиций Нижегородской области</w:t>
            </w:r>
          </w:p>
        </w:tc>
      </w:tr>
      <w:tr w:rsidR="00F509B9" w:rsidTr="00F509B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Ищенко</w:t>
            </w:r>
          </w:p>
          <w:p w:rsidR="00F509B9" w:rsidRDefault="00F509B9">
            <w:pPr>
              <w:pStyle w:val="ConsPlusNormal"/>
              <w:jc w:val="both"/>
            </w:pPr>
            <w:r>
              <w:t>Игорь Владимирович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генеральный директор АО "Корпорация развития Нижегородской области" (по согласованию)</w:t>
            </w:r>
          </w:p>
        </w:tc>
      </w:tr>
      <w:tr w:rsidR="00F509B9" w:rsidTr="00F509B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proofErr w:type="spellStart"/>
            <w:r>
              <w:t>Радаев</w:t>
            </w:r>
            <w:proofErr w:type="spellEnd"/>
          </w:p>
          <w:p w:rsidR="00F509B9" w:rsidRDefault="00F509B9">
            <w:pPr>
              <w:pStyle w:val="ConsPlusNormal"/>
              <w:jc w:val="both"/>
            </w:pPr>
            <w:r>
              <w:t>Тимур Викторович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директор ГУ "Нижегородский инновационный бизнес-инкубатор" (по согласованию)</w:t>
            </w:r>
          </w:p>
        </w:tc>
      </w:tr>
      <w:tr w:rsidR="00F509B9" w:rsidTr="00F509B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Румянцев</w:t>
            </w:r>
          </w:p>
          <w:p w:rsidR="00F509B9" w:rsidRDefault="00F509B9">
            <w:pPr>
              <w:pStyle w:val="ConsPlusNormal"/>
              <w:jc w:val="both"/>
            </w:pPr>
            <w:r>
              <w:t>Денис Геннадьевич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директор АНО "Агентство по развитию кластерной политики и предпринимательства Нижегородской области" (по согласованию)</w:t>
            </w:r>
          </w:p>
        </w:tc>
      </w:tr>
      <w:tr w:rsidR="00F509B9" w:rsidTr="00F509B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lastRenderedPageBreak/>
              <w:t>Седых</w:t>
            </w:r>
          </w:p>
          <w:p w:rsidR="00F509B9" w:rsidRDefault="00F509B9">
            <w:pPr>
              <w:pStyle w:val="ConsPlusNormal"/>
              <w:jc w:val="both"/>
            </w:pPr>
            <w:r>
              <w:t>Игорь Олегович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директор АНО "Центр инноваций социальной сферы Нижегородской области" (по согласованию)</w:t>
            </w:r>
          </w:p>
        </w:tc>
      </w:tr>
      <w:tr w:rsidR="00F509B9" w:rsidTr="00F509B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Титов</w:t>
            </w:r>
          </w:p>
          <w:p w:rsidR="00F509B9" w:rsidRDefault="00F509B9">
            <w:pPr>
              <w:pStyle w:val="ConsPlusNormal"/>
              <w:jc w:val="both"/>
            </w:pPr>
            <w:r>
              <w:t>Артем Анатольевич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509B9" w:rsidRDefault="00F509B9">
            <w:pPr>
              <w:pStyle w:val="ConsPlusNormal"/>
              <w:jc w:val="both"/>
            </w:pPr>
            <w:r>
              <w:t>начальник отдела государственной поддержки министерства промышленности, торговли и предпринимательства Нижегородской области</w:t>
            </w:r>
          </w:p>
        </w:tc>
      </w:tr>
    </w:tbl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right"/>
        <w:outlineLvl w:val="0"/>
      </w:pPr>
      <w:r>
        <w:br w:type="page"/>
      </w:r>
    </w:p>
    <w:p w:rsidR="00F509B9" w:rsidRDefault="00F509B9">
      <w:pPr>
        <w:pStyle w:val="ConsPlusNormal"/>
        <w:jc w:val="right"/>
        <w:outlineLvl w:val="0"/>
      </w:pPr>
      <w:r>
        <w:lastRenderedPageBreak/>
        <w:t>Утверждено</w:t>
      </w:r>
    </w:p>
    <w:p w:rsidR="00F509B9" w:rsidRDefault="00F509B9">
      <w:pPr>
        <w:pStyle w:val="ConsPlusNormal"/>
        <w:jc w:val="right"/>
      </w:pPr>
      <w:r>
        <w:t>распоряжением Правительства</w:t>
      </w:r>
    </w:p>
    <w:p w:rsidR="00F509B9" w:rsidRDefault="00F509B9">
      <w:pPr>
        <w:pStyle w:val="ConsPlusNormal"/>
        <w:jc w:val="right"/>
      </w:pPr>
      <w:r>
        <w:t>Нижегородской области</w:t>
      </w:r>
    </w:p>
    <w:p w:rsidR="00F509B9" w:rsidRDefault="00F509B9">
      <w:pPr>
        <w:pStyle w:val="ConsPlusNormal"/>
        <w:jc w:val="right"/>
      </w:pPr>
      <w:r>
        <w:t>от 9 марта 2017 года N 232-р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Title"/>
        <w:jc w:val="center"/>
      </w:pPr>
      <w:bookmarkStart w:id="1" w:name="P119"/>
      <w:bookmarkEnd w:id="1"/>
      <w:r>
        <w:t>ПОЛОЖЕНИЕ</w:t>
      </w:r>
    </w:p>
    <w:p w:rsidR="00F509B9" w:rsidRDefault="00F509B9">
      <w:pPr>
        <w:pStyle w:val="ConsPlusTitle"/>
        <w:jc w:val="center"/>
      </w:pPr>
      <w:r>
        <w:t>О РАБОЧЕЙ ГРУППЕ ПО ФОРМИРОВАНИЮ ЕЖЕГОДНОГО РЕЙТИНГА</w:t>
      </w:r>
    </w:p>
    <w:p w:rsidR="00F509B9" w:rsidRDefault="00F509B9">
      <w:pPr>
        <w:pStyle w:val="ConsPlusTitle"/>
        <w:jc w:val="center"/>
      </w:pPr>
      <w:r>
        <w:t>РЕЗУЛЬТАТОВ РАБОТЫ МУНИЦИПАЛЬНЫХ ОБРАЗОВАНИЙ НИЖЕГОРОДСКОЙ</w:t>
      </w:r>
    </w:p>
    <w:p w:rsidR="00F509B9" w:rsidRDefault="00F509B9">
      <w:pPr>
        <w:pStyle w:val="ConsPlusTitle"/>
        <w:jc w:val="center"/>
      </w:pPr>
      <w:r>
        <w:t>ОБЛАСТИ ПО РАЗВИТИЮ ПРЕДПРИНИМАТЕЛЬСТВА И УЛУЧШЕНИЮ</w:t>
      </w:r>
    </w:p>
    <w:p w:rsidR="00F509B9" w:rsidRDefault="00F509B9">
      <w:pPr>
        <w:pStyle w:val="ConsPlusTitle"/>
        <w:jc w:val="center"/>
      </w:pPr>
      <w:r>
        <w:t>ИНВЕСТИЦИОННОГО КЛИМАТА</w:t>
      </w:r>
    </w:p>
    <w:p w:rsidR="00F509B9" w:rsidRDefault="00F509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F509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09B9" w:rsidRDefault="00F509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Нижегородской области</w:t>
            </w:r>
            <w:proofErr w:type="gramEnd"/>
          </w:p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06.04.2018 </w:t>
            </w:r>
            <w:hyperlink r:id="rId33">
              <w:r>
                <w:rPr>
                  <w:color w:val="0000FF"/>
                </w:rPr>
                <w:t>N 339-р</w:t>
              </w:r>
            </w:hyperlink>
            <w:r>
              <w:rPr>
                <w:color w:val="392C69"/>
              </w:rPr>
              <w:t xml:space="preserve">, от 15.04.2020 </w:t>
            </w:r>
            <w:hyperlink r:id="rId34">
              <w:r>
                <w:rPr>
                  <w:color w:val="0000FF"/>
                </w:rPr>
                <w:t>N 372-р</w:t>
              </w:r>
            </w:hyperlink>
            <w:r>
              <w:rPr>
                <w:color w:val="392C69"/>
              </w:rPr>
              <w:t xml:space="preserve">, от 14.05.2021 </w:t>
            </w:r>
            <w:hyperlink r:id="rId35">
              <w:r>
                <w:rPr>
                  <w:color w:val="0000FF"/>
                </w:rPr>
                <w:t>N 416-р</w:t>
              </w:r>
            </w:hyperlink>
            <w:r>
              <w:rPr>
                <w:color w:val="392C69"/>
              </w:rPr>
              <w:t>,</w:t>
            </w:r>
          </w:p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16.02.2022 </w:t>
            </w:r>
            <w:hyperlink r:id="rId36">
              <w:r>
                <w:rPr>
                  <w:color w:val="0000FF"/>
                </w:rPr>
                <w:t>N 109-р</w:t>
              </w:r>
            </w:hyperlink>
            <w:r>
              <w:rPr>
                <w:color w:val="392C69"/>
              </w:rPr>
              <w:t xml:space="preserve">, от 04.04.2023 </w:t>
            </w:r>
            <w:hyperlink r:id="rId37">
              <w:r>
                <w:rPr>
                  <w:color w:val="0000FF"/>
                </w:rPr>
                <w:t>N 362-р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</w:tr>
    </w:tbl>
    <w:p w:rsidR="00F509B9" w:rsidRDefault="00F509B9">
      <w:pPr>
        <w:pStyle w:val="ConsPlusNormal"/>
        <w:jc w:val="both"/>
      </w:pPr>
    </w:p>
    <w:p w:rsidR="00F509B9" w:rsidRDefault="00F509B9">
      <w:pPr>
        <w:pStyle w:val="ConsPlusTitle"/>
        <w:jc w:val="center"/>
        <w:outlineLvl w:val="1"/>
      </w:pPr>
      <w:r>
        <w:t>1. Общие положения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 xml:space="preserve">1.1. Настоящее Положение регламентирует деятельность рабочей группы по проведению ежегодного </w:t>
      </w:r>
      <w:proofErr w:type="gramStart"/>
      <w:r>
        <w:t>рейтинга результатов работы муниципальных образований Нижегородской области</w:t>
      </w:r>
      <w:proofErr w:type="gramEnd"/>
      <w:r>
        <w:t xml:space="preserve"> по развитию предпринимательства и улучшению инвестиционного климата (далее - рабочая группа).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06.04.2018 </w:t>
      </w:r>
      <w:hyperlink r:id="rId38">
        <w:r>
          <w:rPr>
            <w:color w:val="0000FF"/>
          </w:rPr>
          <w:t>N 339-р</w:t>
        </w:r>
      </w:hyperlink>
      <w:r>
        <w:t xml:space="preserve">, от 14.05.2021 </w:t>
      </w:r>
      <w:hyperlink r:id="rId39">
        <w:r>
          <w:rPr>
            <w:color w:val="0000FF"/>
          </w:rPr>
          <w:t>N 416-р</w:t>
        </w:r>
      </w:hyperlink>
      <w:r>
        <w:t xml:space="preserve">, от 04.04.2023 </w:t>
      </w:r>
      <w:hyperlink r:id="rId40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1.2. Рабочая группа является коллегиальным органом, осуществляющим свою деятельность во взаимодействии с органами местного самоуправления муниципальных образований Нижегородской области (далее - органы местного самоуправления).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14.05.2021 </w:t>
      </w:r>
      <w:hyperlink r:id="rId41">
        <w:r>
          <w:rPr>
            <w:color w:val="0000FF"/>
          </w:rPr>
          <w:t>N 416-р</w:t>
        </w:r>
      </w:hyperlink>
      <w:r>
        <w:t xml:space="preserve">, от 04.04.2023 </w:t>
      </w:r>
      <w:hyperlink r:id="rId42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1.3. В своей деятельности рабочая группа руководствуется законодательством Российской Федерации, Нижегородской области и настоящим Положением.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Title"/>
        <w:jc w:val="center"/>
        <w:outlineLvl w:val="1"/>
      </w:pPr>
      <w:r>
        <w:t>2. Цели и задачи рабочей группы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>2.1. Рабочая группа создана в целях актуализации и сбора информации по развитию предпринимательства и улучшению инвестиционного климата в Нижегородской области.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06.04.2018 </w:t>
      </w:r>
      <w:hyperlink r:id="rId43">
        <w:r>
          <w:rPr>
            <w:color w:val="0000FF"/>
          </w:rPr>
          <w:t>N 339-р</w:t>
        </w:r>
      </w:hyperlink>
      <w:r>
        <w:t xml:space="preserve">, от 04.04.2023 </w:t>
      </w:r>
      <w:hyperlink r:id="rId44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2.2. Основными задачами рабочей группы являются: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2.2.1. Проведение опроса предпринимателей, сбор необходимой информации для подведения итогов рейтинга.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2.2.2. Выявление проблем, сдерживающих развитие предпринимательства в муниципальных образованиях Нижегородской области, и принятие мер по их решению.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2.2.3. Оказание методологической и консультационной помощи органам местного самоуправления по вопросам реализации и улучшения индикаторов.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 xml:space="preserve">2.2.4. Информирование Губернатора Нижегородской области, заместителей Губернатора Нижегородской области об анализе работы органов местного самоуправления в части содействия </w:t>
      </w:r>
      <w:r>
        <w:lastRenderedPageBreak/>
        <w:t>развитию предпринимательства и улучшению инвестиционного климата в Нижегородской области.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15.04.2020 </w:t>
      </w:r>
      <w:hyperlink r:id="rId46">
        <w:r>
          <w:rPr>
            <w:color w:val="0000FF"/>
          </w:rPr>
          <w:t>N 372-р</w:t>
        </w:r>
      </w:hyperlink>
      <w:r>
        <w:t xml:space="preserve">, от 16.02.2022 </w:t>
      </w:r>
      <w:hyperlink r:id="rId47">
        <w:r>
          <w:rPr>
            <w:color w:val="0000FF"/>
          </w:rPr>
          <w:t>N 109-р</w:t>
        </w:r>
      </w:hyperlink>
      <w:r>
        <w:t xml:space="preserve">, от 04.04.2023 </w:t>
      </w:r>
      <w:hyperlink r:id="rId48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Title"/>
        <w:jc w:val="center"/>
        <w:outlineLvl w:val="1"/>
      </w:pPr>
      <w:r>
        <w:t>3. Полномочия рабочей группы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>Рабочая группа имеет право: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3.1. Осуществлять взаимодействие с органами исполнительной власти Нижегородской области, органами местного самоуправления, предприятиями и организациями Нижегородской области.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3.2. По мере необходимости привлекать к работе рабочей группы представителей других органов исполнительной власти Нижегородской области, органов местного самоуправления, объединений и организаций (по согласованию).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3.3. Запрашивать информацию в установленном порядке от органов исполнительной власти Нижегородской области, органов местного самоуправления, организаций по вопросам, входящим в компетенцию рабочей группы.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3.4. Вносить в установленном порядке на рассмотрение Правительства Нижегородской области вопросы, относящиеся к компетенции рабочей группы.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3.5. Осуществлять иные функции и полномочия, необходимые для деятельности рабочей группы.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Title"/>
        <w:jc w:val="center"/>
        <w:outlineLvl w:val="1"/>
      </w:pPr>
      <w:r>
        <w:t>4. Состав и регламент деятельности рабочей группы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>4.1. Рабочая группа формируется из руководителя рабочей группы, двух заместителей руководителя рабочей группы, секретаря рабочей группы и членов рабочей группы.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Рабочую группу возглавляет руководитель рабочей группы.</w:t>
      </w:r>
    </w:p>
    <w:p w:rsidR="00F509B9" w:rsidRDefault="00F509B9">
      <w:pPr>
        <w:pStyle w:val="ConsPlusNormal"/>
        <w:jc w:val="both"/>
      </w:pPr>
      <w:r>
        <w:t xml:space="preserve">(п. 4.1 в ред. </w:t>
      </w:r>
      <w:hyperlink r:id="rId49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4.2. Заседания рабочей группы проводятся по мере необходимости.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 xml:space="preserve">Решение о проведении заседания рабочей группы принимается руководителем рабочей группы (в его отсутствие одним из заместителей руководителя рабочей группы, определенным руководителем рабочей группы) и доводится секретарем рабочей группы не </w:t>
      </w:r>
      <w:proofErr w:type="gramStart"/>
      <w:r>
        <w:t>позднее</w:t>
      </w:r>
      <w:proofErr w:type="gramEnd"/>
      <w:r>
        <w:t xml:space="preserve"> чем за 3 рабочих дня до даты его проведения.</w:t>
      </w:r>
    </w:p>
    <w:p w:rsidR="00F509B9" w:rsidRDefault="00F509B9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4.3. Заседание рабочей группы считается правомочным, если на нем присутствует более половины состава рабочей группы.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4.4. Организационно-техническое обеспечение мероприятий осуществляет секретарь рабочей группы, назначаемый из числа сотрудников автономной некоммерческой организации "Проектный офис Стратегии развития Нижегородской области.</w:t>
      </w:r>
    </w:p>
    <w:p w:rsidR="00F509B9" w:rsidRDefault="00F509B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16.02.2022 N 109-р)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Секретарь рабочей группы: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устанавливает по согласованию с руководителем рабочей группы порядок проведения заседания, подготавливает повестку дня, список участников и осуществляет рассылку документов;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согласовывает с руководителем рабочей группы и оповещает участников мероприятия о дате, времени и месте проведения заседания;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lastRenderedPageBreak/>
        <w:t>- формирует и заранее рассылает пакет документов членам рабочей группы и приглашенным к участию в заседании рабочей группы (при наличии приглашенных);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обеспечивает ведение протокола заседания рабочей группы;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готовит план заседания рабочей группы и вносит в него изменения.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4.5. Решения рабочей группы принимаются простым большинством голосов присутствующих на заседании членов рабочей группы.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При равенстве голосов председательствующий на заседании рабочей группы имеет решающий голос.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4.6. Решения рабочей группы носят рекомендательный характер, оформляются протоколами, которые подписываются председательствующим на заседании рабочей группы.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4.6 в ред. </w:t>
      </w:r>
      <w:hyperlink r:id="rId53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4.7. Протокол рабочей группы секретарь доводит до сведения членов рабочей группы и других исполнителей в течение 5 рабочих дней со дня проведения заседания.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right"/>
        <w:outlineLvl w:val="0"/>
      </w:pPr>
      <w:r>
        <w:br w:type="page"/>
      </w:r>
    </w:p>
    <w:p w:rsidR="00F509B9" w:rsidRDefault="00F509B9">
      <w:pPr>
        <w:pStyle w:val="ConsPlusNormal"/>
        <w:jc w:val="right"/>
        <w:outlineLvl w:val="0"/>
      </w:pPr>
      <w:r>
        <w:lastRenderedPageBreak/>
        <w:t>Утверждено</w:t>
      </w:r>
    </w:p>
    <w:p w:rsidR="00F509B9" w:rsidRDefault="00F509B9">
      <w:pPr>
        <w:pStyle w:val="ConsPlusNormal"/>
        <w:jc w:val="right"/>
      </w:pPr>
      <w:r>
        <w:t>распоряжением Правительства</w:t>
      </w:r>
    </w:p>
    <w:p w:rsidR="00F509B9" w:rsidRDefault="00F509B9">
      <w:pPr>
        <w:pStyle w:val="ConsPlusNormal"/>
        <w:jc w:val="right"/>
      </w:pPr>
      <w:r>
        <w:t>Нижегородской области</w:t>
      </w:r>
    </w:p>
    <w:p w:rsidR="00F509B9" w:rsidRDefault="00F509B9">
      <w:pPr>
        <w:pStyle w:val="ConsPlusNormal"/>
        <w:jc w:val="right"/>
      </w:pPr>
      <w:r>
        <w:t>от 9 марта 2017 года N 232-р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Title"/>
        <w:jc w:val="center"/>
      </w:pPr>
      <w:bookmarkStart w:id="2" w:name="P191"/>
      <w:bookmarkEnd w:id="2"/>
      <w:r>
        <w:t>ПОЛОЖЕНИЕ</w:t>
      </w:r>
    </w:p>
    <w:p w:rsidR="00F509B9" w:rsidRDefault="00F509B9">
      <w:pPr>
        <w:pStyle w:val="ConsPlusTitle"/>
        <w:jc w:val="center"/>
      </w:pPr>
      <w:r>
        <w:t>О ПОРЯДКЕ ФОРМИРОВАНИЯ ЕЖЕГОДНОГО РЕЙТИНГА РЕЗУЛЬТАТОВ</w:t>
      </w:r>
    </w:p>
    <w:p w:rsidR="00F509B9" w:rsidRDefault="00F509B9">
      <w:pPr>
        <w:pStyle w:val="ConsPlusTitle"/>
        <w:jc w:val="center"/>
      </w:pPr>
      <w:r>
        <w:t>РАБОТЫ МУНИЦИПАЛЬНЫХ ОБРАЗОВАНИЙ НИЖЕГОРОДСКОЙ ОБЛАСТИ</w:t>
      </w:r>
    </w:p>
    <w:p w:rsidR="00F509B9" w:rsidRDefault="00F509B9">
      <w:pPr>
        <w:pStyle w:val="ConsPlusTitle"/>
        <w:jc w:val="center"/>
      </w:pPr>
      <w:r>
        <w:t>ПО РАЗВИТИЮ ПРЕДПРИНИМАТЕЛЬСТВА И УЛУЧШЕНИЮ</w:t>
      </w:r>
    </w:p>
    <w:p w:rsidR="00F509B9" w:rsidRDefault="00F509B9">
      <w:pPr>
        <w:pStyle w:val="ConsPlusTitle"/>
        <w:jc w:val="center"/>
      </w:pPr>
      <w:r>
        <w:t>ИНВЕСТИЦИОННОГО КЛИМАТА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center"/>
      </w:pPr>
      <w:r>
        <w:t>(далее - Положение)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F509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09B9" w:rsidRDefault="00F509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Нижегородской области</w:t>
            </w:r>
            <w:proofErr w:type="gramEnd"/>
          </w:p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06.04.2018 </w:t>
            </w:r>
            <w:hyperlink r:id="rId54">
              <w:r>
                <w:rPr>
                  <w:color w:val="0000FF"/>
                </w:rPr>
                <w:t>N 339-р</w:t>
              </w:r>
            </w:hyperlink>
            <w:r>
              <w:rPr>
                <w:color w:val="392C69"/>
              </w:rPr>
              <w:t xml:space="preserve">, от 15.04.2020 </w:t>
            </w:r>
            <w:hyperlink r:id="rId55">
              <w:r>
                <w:rPr>
                  <w:color w:val="0000FF"/>
                </w:rPr>
                <w:t>N 372-р</w:t>
              </w:r>
            </w:hyperlink>
            <w:r>
              <w:rPr>
                <w:color w:val="392C69"/>
              </w:rPr>
              <w:t xml:space="preserve">, от 14.05.2021 </w:t>
            </w:r>
            <w:hyperlink r:id="rId56">
              <w:r>
                <w:rPr>
                  <w:color w:val="0000FF"/>
                </w:rPr>
                <w:t>N 416-р</w:t>
              </w:r>
            </w:hyperlink>
            <w:r>
              <w:rPr>
                <w:color w:val="392C69"/>
              </w:rPr>
              <w:t>,</w:t>
            </w:r>
          </w:p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16.02.2022 </w:t>
            </w:r>
            <w:hyperlink r:id="rId57">
              <w:r>
                <w:rPr>
                  <w:color w:val="0000FF"/>
                </w:rPr>
                <w:t>N 109-р</w:t>
              </w:r>
            </w:hyperlink>
            <w:r>
              <w:rPr>
                <w:color w:val="392C69"/>
              </w:rPr>
              <w:t xml:space="preserve">, от 13.04.2022 </w:t>
            </w:r>
            <w:hyperlink r:id="rId58">
              <w:r>
                <w:rPr>
                  <w:color w:val="0000FF"/>
                </w:rPr>
                <w:t>N 351-р</w:t>
              </w:r>
            </w:hyperlink>
            <w:r>
              <w:rPr>
                <w:color w:val="392C69"/>
              </w:rPr>
              <w:t xml:space="preserve">, от 04.04.2023 </w:t>
            </w:r>
            <w:hyperlink r:id="rId59">
              <w:r>
                <w:rPr>
                  <w:color w:val="0000FF"/>
                </w:rPr>
                <w:t>N 362-р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</w:tr>
    </w:tbl>
    <w:p w:rsidR="00F509B9" w:rsidRDefault="00F509B9">
      <w:pPr>
        <w:pStyle w:val="ConsPlusNormal"/>
        <w:jc w:val="both"/>
      </w:pPr>
    </w:p>
    <w:p w:rsidR="00F509B9" w:rsidRDefault="00F509B9">
      <w:pPr>
        <w:pStyle w:val="ConsPlusTitle"/>
        <w:jc w:val="center"/>
        <w:outlineLvl w:val="1"/>
      </w:pPr>
      <w:r>
        <w:t>1. Общие положения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 xml:space="preserve">1.1. Настоящее Положение регламентирует деятельность рабочей группы по формированию ежегодного </w:t>
      </w:r>
      <w:proofErr w:type="gramStart"/>
      <w:r>
        <w:t>рейтинга результатов работы муниципальных образований Нижегородской области</w:t>
      </w:r>
      <w:proofErr w:type="gramEnd"/>
      <w:r>
        <w:t xml:space="preserve"> по развитию предпринимательства и улучшению инвестиционного климата.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14.05.2021 </w:t>
      </w:r>
      <w:hyperlink r:id="rId60">
        <w:r>
          <w:rPr>
            <w:color w:val="0000FF"/>
          </w:rPr>
          <w:t>N 416-р</w:t>
        </w:r>
      </w:hyperlink>
      <w:r>
        <w:t xml:space="preserve">, от 04.04.2023 </w:t>
      </w:r>
      <w:hyperlink r:id="rId61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 xml:space="preserve">1.2. Формирование рейтинга осуществляется ежегодно в срок до 20 мая года, следующего за </w:t>
      </w:r>
      <w:proofErr w:type="gramStart"/>
      <w:r>
        <w:t>отчетным</w:t>
      </w:r>
      <w:proofErr w:type="gramEnd"/>
      <w:r>
        <w:t>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16.02.2022 </w:t>
      </w:r>
      <w:hyperlink r:id="rId62">
        <w:r>
          <w:rPr>
            <w:color w:val="0000FF"/>
          </w:rPr>
          <w:t>N 109-р</w:t>
        </w:r>
      </w:hyperlink>
      <w:r>
        <w:t xml:space="preserve">, от 04.04.2023 </w:t>
      </w:r>
      <w:hyperlink r:id="rId63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1.3. Ответственным исполнителем за формирование сводного рейтинга, карточек рейтинга муниципальных образований является автономная некоммерческая организация "Проектный офис Стратегии развития Нижегородской области" (далее - Проектный офис).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16.02.2022 </w:t>
      </w:r>
      <w:hyperlink r:id="rId64">
        <w:r>
          <w:rPr>
            <w:color w:val="0000FF"/>
          </w:rPr>
          <w:t>N 109-р</w:t>
        </w:r>
      </w:hyperlink>
      <w:r>
        <w:t xml:space="preserve">, от 04.04.2023 </w:t>
      </w:r>
      <w:hyperlink r:id="rId65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 xml:space="preserve">1.4. Формирование рейтинга осуществляется рабочей группой по формированию ежегодного </w:t>
      </w:r>
      <w:proofErr w:type="gramStart"/>
      <w:r>
        <w:t>рейтинга результатов работы муниципальных образований Нижегородской области</w:t>
      </w:r>
      <w:proofErr w:type="gramEnd"/>
      <w:r>
        <w:t xml:space="preserve"> по развитию предпринимательства и улучшению инвестиционного климата (далее - рабочая группа) в соответствии с полученными данными предпринимателей и критериями оценки, приведенными в </w:t>
      </w:r>
      <w:hyperlink w:anchor="P353">
        <w:r>
          <w:rPr>
            <w:color w:val="0000FF"/>
          </w:rPr>
          <w:t>приложении 1</w:t>
        </w:r>
      </w:hyperlink>
      <w:r>
        <w:t xml:space="preserve"> к настоящему Положению.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06.04.2018 </w:t>
      </w:r>
      <w:hyperlink r:id="rId66">
        <w:r>
          <w:rPr>
            <w:color w:val="0000FF"/>
          </w:rPr>
          <w:t>N 339-р</w:t>
        </w:r>
      </w:hyperlink>
      <w:r>
        <w:t xml:space="preserve">, от 14.05.2021 </w:t>
      </w:r>
      <w:hyperlink r:id="rId67">
        <w:r>
          <w:rPr>
            <w:color w:val="0000FF"/>
          </w:rPr>
          <w:t>N 416-р</w:t>
        </w:r>
      </w:hyperlink>
      <w:r>
        <w:t xml:space="preserve">, от 04.04.2023 </w:t>
      </w:r>
      <w:hyperlink r:id="rId68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hyperlink w:anchor="P43">
        <w:r>
          <w:rPr>
            <w:color w:val="0000FF"/>
          </w:rPr>
          <w:t>Состав</w:t>
        </w:r>
      </w:hyperlink>
      <w:r>
        <w:t xml:space="preserve"> и </w:t>
      </w:r>
      <w:hyperlink w:anchor="P119">
        <w:r>
          <w:rPr>
            <w:color w:val="0000FF"/>
          </w:rPr>
          <w:t>Положение</w:t>
        </w:r>
      </w:hyperlink>
      <w:r>
        <w:t xml:space="preserve"> о рабочей группе утверждаются распоряжением Правительства Нижегородской области.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Title"/>
        <w:jc w:val="center"/>
        <w:outlineLvl w:val="1"/>
      </w:pPr>
      <w:r>
        <w:t>2. Задача и цели формирования рейтинга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>2.1. Задачей формирования рейтинга является получение необходимой информации для анализа развития предпринимательства и улучшения инвестиционного климата в Нижегородской области и оказания поддержки в его развитии.</w:t>
      </w:r>
    </w:p>
    <w:p w:rsidR="00F509B9" w:rsidRDefault="00F509B9">
      <w:pPr>
        <w:pStyle w:val="ConsPlusNormal"/>
        <w:jc w:val="both"/>
      </w:pPr>
      <w:r>
        <w:t xml:space="preserve">(в ред. распоряжений Правительства Нижегородской области от 06.04.2018 </w:t>
      </w:r>
      <w:hyperlink r:id="rId69">
        <w:r>
          <w:rPr>
            <w:color w:val="0000FF"/>
          </w:rPr>
          <w:t>N 339-р</w:t>
        </w:r>
      </w:hyperlink>
      <w:r>
        <w:t xml:space="preserve">, от 04.04.2023 </w:t>
      </w:r>
      <w:hyperlink r:id="rId70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lastRenderedPageBreak/>
        <w:t>2.2. Основными целями формирования рейтинга являются: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 xml:space="preserve">- активизация </w:t>
      </w:r>
      <w:proofErr w:type="gramStart"/>
      <w:r>
        <w:t>деятельности органов местного самоуправления муниципальных образований Нижегородской области</w:t>
      </w:r>
      <w:proofErr w:type="gramEnd"/>
      <w:r>
        <w:t xml:space="preserve"> в сфере создания благоприятных условий для развития малого и среднего предпринимательства в муниципальных образованиях;</w:t>
      </w:r>
    </w:p>
    <w:p w:rsidR="00F509B9" w:rsidRDefault="00F509B9">
      <w:pPr>
        <w:pStyle w:val="ConsPlusNormal"/>
        <w:jc w:val="both"/>
      </w:pPr>
      <w:r>
        <w:t xml:space="preserve">(в ред. распоряжений Правительства Нижегородской области от 14.05.2021 </w:t>
      </w:r>
      <w:hyperlink r:id="rId71">
        <w:r>
          <w:rPr>
            <w:color w:val="0000FF"/>
          </w:rPr>
          <w:t>N 416-р</w:t>
        </w:r>
      </w:hyperlink>
      <w:r>
        <w:t xml:space="preserve">, от 04.04.2023 </w:t>
      </w:r>
      <w:hyperlink r:id="rId72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формирование благоприятных условий для развития малого и среднего предпринимательства в муниципальных образованиях.</w:t>
      </w:r>
    </w:p>
    <w:p w:rsidR="00F509B9" w:rsidRDefault="00F509B9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14.05.2021 N 416-р)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Title"/>
        <w:jc w:val="center"/>
        <w:outlineLvl w:val="1"/>
      </w:pPr>
      <w:r>
        <w:t>3. Порядок проведения опроса предпринимателей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>3.1. Для получения информации от субъектов малого и среднего предпринимательства Проектный офис организует проведение опроса.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16.02.2022 N 109-р)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3.2. Для опроса предпринимателей Проектный офис формирует предложения по выбору респондентов с учетом необходимого охвата субъектов различных видов деятельности.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5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16.02.2022 N 109-р)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3.3. Для проведения опроса используется "</w:t>
      </w:r>
      <w:hyperlink w:anchor="P1109">
        <w:r>
          <w:rPr>
            <w:color w:val="0000FF"/>
          </w:rPr>
          <w:t>Анкета</w:t>
        </w:r>
      </w:hyperlink>
      <w:r>
        <w:t xml:space="preserve"> по оценке муниципальных образований Нижегородской области по развитию предпринимательства и улучшению инвестиционного климата" (далее - Анкета) согласно приложению 2 к настоящему Положению.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06.04.2018 </w:t>
      </w:r>
      <w:hyperlink r:id="rId76">
        <w:r>
          <w:rPr>
            <w:color w:val="0000FF"/>
          </w:rPr>
          <w:t>N 339-р</w:t>
        </w:r>
      </w:hyperlink>
      <w:r>
        <w:t xml:space="preserve">, от 14.05.2021 </w:t>
      </w:r>
      <w:hyperlink r:id="rId77">
        <w:r>
          <w:rPr>
            <w:color w:val="0000FF"/>
          </w:rPr>
          <w:t>N 416-р</w:t>
        </w:r>
      </w:hyperlink>
      <w:r>
        <w:t xml:space="preserve">, от 04.04.2023 </w:t>
      </w:r>
      <w:hyperlink r:id="rId78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3.4. Опрос считается состоявшимся, если были опрошены не менее 2% предпринимателей, но не менее 10 предпринимателей в каждом муниципальном образовании Нижегородской области, респонденты выбираются случайным образом.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3.5. При проведении опроса могут использоваться следующие виды опроса: анкетный, телефонный и интернет-опрос.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Анкетный опрос предполагает распространение анкет путем непосредственного выезда в муниципальные образования Нижегородской области представителей Проектного офиса. Анкетирование производится на совещаниях, организованных с предпринимателями в муниципальных образованиях Нижегородской области.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16.02.2022 </w:t>
      </w:r>
      <w:hyperlink r:id="rId79">
        <w:r>
          <w:rPr>
            <w:color w:val="0000FF"/>
          </w:rPr>
          <w:t>N 109-р</w:t>
        </w:r>
      </w:hyperlink>
      <w:r>
        <w:t xml:space="preserve">, от 04.04.2023 </w:t>
      </w:r>
      <w:hyperlink r:id="rId80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Телефонный опрос осуществляется путем совершения телефонных звонков предпринимателям, зарегистрированным в муниципальных образованиях Нижегородской области.</w:t>
      </w:r>
    </w:p>
    <w:p w:rsidR="00F509B9" w:rsidRDefault="00F509B9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Интернет-опрос осуществляется путем размещения Анкеты на портале малого и среднего предпринимательства Нижегородской области мойбизнес52.рф и ссылки на Анкету на официальном сайте Проектного офиса https://strategy.government-nnov.ru/ в информационно-телекоммуникационной сети "Интернет" и информационных порталах муниципальных образований в информационно-телекоммуникационной сети "Интернет".</w:t>
      </w:r>
    </w:p>
    <w:p w:rsidR="00F509B9" w:rsidRDefault="00F509B9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16.02.2022 N 109-р)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Title"/>
        <w:jc w:val="center"/>
        <w:outlineLvl w:val="1"/>
      </w:pPr>
      <w:r>
        <w:t>4. Порядок представления информации</w:t>
      </w:r>
    </w:p>
    <w:p w:rsidR="00F509B9" w:rsidRDefault="00F509B9">
      <w:pPr>
        <w:pStyle w:val="ConsPlusTitle"/>
        <w:jc w:val="center"/>
      </w:pPr>
      <w:r>
        <w:t>и подведение итогов формирования рейтинга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>4.1. Источником информации для формирования рейтинга являются: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 xml:space="preserve">- данные, поступившие в Проектный офис от органов исполнительной власти Нижегородской области и администраций муниципальных образований Нижегородской области по показателям, указанным в </w:t>
      </w:r>
      <w:hyperlink w:anchor="P353">
        <w:r>
          <w:rPr>
            <w:color w:val="0000FF"/>
          </w:rPr>
          <w:t>приложении 1</w:t>
        </w:r>
      </w:hyperlink>
      <w:r>
        <w:t xml:space="preserve"> к настоящему Положению;</w:t>
      </w:r>
    </w:p>
    <w:p w:rsidR="00F509B9" w:rsidRDefault="00F509B9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16.02.2022 N 109-р)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 xml:space="preserve">- результаты опроса предпринимателей по показателям, указанным в </w:t>
      </w:r>
      <w:hyperlink w:anchor="P1109">
        <w:r>
          <w:rPr>
            <w:color w:val="0000FF"/>
          </w:rPr>
          <w:t>приложении 2</w:t>
        </w:r>
      </w:hyperlink>
      <w:r>
        <w:t xml:space="preserve"> к настоящему Положению.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 xml:space="preserve">4.2. Информация по показателям согласно </w:t>
      </w:r>
      <w:hyperlink w:anchor="P353">
        <w:r>
          <w:rPr>
            <w:color w:val="0000FF"/>
          </w:rPr>
          <w:t>приложениям 1</w:t>
        </w:r>
      </w:hyperlink>
      <w:r>
        <w:t xml:space="preserve"> и </w:t>
      </w:r>
      <w:hyperlink w:anchor="P1109">
        <w:r>
          <w:rPr>
            <w:color w:val="0000FF"/>
          </w:rPr>
          <w:t>2</w:t>
        </w:r>
      </w:hyperlink>
      <w:r>
        <w:t xml:space="preserve"> к настоящему Положению представляется на бумажном носителе и в электронном виде на адрес электронной почты Проектного офиса https://strategy.government-nnov.ru/ в информационно-телекоммуникационной сети "Интернет".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4.2 в ред. </w:t>
      </w:r>
      <w:hyperlink r:id="rId84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16.02.2022 N 109-р)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 xml:space="preserve">4.3. Информация предоставляется в Проектный офис ежегодно в срок до 10 апреля года, следующего за </w:t>
      </w:r>
      <w:proofErr w:type="gramStart"/>
      <w:r>
        <w:t>отчетным</w:t>
      </w:r>
      <w:proofErr w:type="gramEnd"/>
      <w:r>
        <w:t>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4.3 в ред. </w:t>
      </w:r>
      <w:hyperlink r:id="rId85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16.02.2022 N 109-р)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4.4. Ответственный сотрудник Проектного офиса в течение 14 рабочих дней после окончания срока приема информации обобщает представленную информацию и формирует сводный рейтинг удовлетворенности предпринимателей уровнем поддержки по каждому муниципальному образованию Нижегородской области (далее - сводный рейтинг).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16.02.2022 </w:t>
      </w:r>
      <w:hyperlink r:id="rId86">
        <w:r>
          <w:rPr>
            <w:color w:val="0000FF"/>
          </w:rPr>
          <w:t>N 109-р</w:t>
        </w:r>
      </w:hyperlink>
      <w:r>
        <w:t xml:space="preserve">, от 04.04.2023 </w:t>
      </w:r>
      <w:hyperlink r:id="rId87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Сводный рейтинг определяется по формуле: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802130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 xml:space="preserve">% </w:t>
      </w:r>
      <w:proofErr w:type="spellStart"/>
      <w:r>
        <w:t>удв</w:t>
      </w:r>
      <w:proofErr w:type="spellEnd"/>
      <w:r>
        <w:t>. - процент удовлетворенности населения результатами работы органов местного самоуправления муниципальных образований Нижегородской области по развитию предпринимательства и улучшению инвестиционного климата;</w:t>
      </w:r>
    </w:p>
    <w:p w:rsidR="00F509B9" w:rsidRDefault="00F509B9">
      <w:pPr>
        <w:pStyle w:val="ConsPlusNormal"/>
        <w:jc w:val="both"/>
      </w:pPr>
      <w:r>
        <w:t xml:space="preserve">(в ред. распоряжений Правительства Нижегородской области от 06.04.2018 </w:t>
      </w:r>
      <w:hyperlink r:id="rId89">
        <w:r>
          <w:rPr>
            <w:color w:val="0000FF"/>
          </w:rPr>
          <w:t>N 339-р</w:t>
        </w:r>
      </w:hyperlink>
      <w:r>
        <w:t xml:space="preserve">, от 04.04.2023 </w:t>
      </w:r>
      <w:hyperlink r:id="rId90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 xml:space="preserve">Х балл - сумма баллов по показателям муниципального образования Нижегородской области, определяемых как сумма баллов по каждому показателю, предусмотренных </w:t>
      </w:r>
      <w:hyperlink w:anchor="P353">
        <w:r>
          <w:rPr>
            <w:color w:val="0000FF"/>
          </w:rPr>
          <w:t>приложением 1</w:t>
        </w:r>
      </w:hyperlink>
      <w:r>
        <w:t xml:space="preserve"> к настоящему Положению;</w:t>
      </w:r>
    </w:p>
    <w:p w:rsidR="00F509B9" w:rsidRDefault="00F509B9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rmal"/>
        <w:spacing w:before="220"/>
        <w:ind w:firstLine="540"/>
        <w:jc w:val="both"/>
      </w:pPr>
      <w:proofErr w:type="gramStart"/>
      <w:r>
        <w:t>У</w:t>
      </w:r>
      <w:proofErr w:type="gramEnd"/>
      <w:r>
        <w:t xml:space="preserve"> </w:t>
      </w:r>
      <w:proofErr w:type="gramStart"/>
      <w:r>
        <w:t>балл</w:t>
      </w:r>
      <w:proofErr w:type="gramEnd"/>
      <w:r>
        <w:t xml:space="preserve"> - максимально возможная сумма баллов по показателям муниципального образования Нижегородской области, определяемая как сумма баллов по каждому показателю, предусмотренная </w:t>
      </w:r>
      <w:hyperlink w:anchor="P353">
        <w:r>
          <w:rPr>
            <w:color w:val="0000FF"/>
          </w:rPr>
          <w:t>приложением 1</w:t>
        </w:r>
      </w:hyperlink>
      <w:r>
        <w:t xml:space="preserve"> к настоящему Положению.</w:t>
      </w:r>
    </w:p>
    <w:p w:rsidR="00F509B9" w:rsidRDefault="00F509B9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nformat"/>
        <w:jc w:val="both"/>
      </w:pPr>
      <w:bookmarkStart w:id="3" w:name="P266"/>
      <w:bookmarkEnd w:id="3"/>
    </w:p>
    <w:p w:rsidR="00F509B9" w:rsidRDefault="00F509B9">
      <w:pPr>
        <w:pStyle w:val="ConsPlusNonformat"/>
        <w:jc w:val="both"/>
      </w:pPr>
      <w:r>
        <w:t xml:space="preserve">    4.4</w:t>
      </w:r>
      <w:r w:rsidRPr="00F509B9">
        <w:rPr>
          <w:vertAlign w:val="superscript"/>
        </w:rPr>
        <w:t>1</w:t>
      </w:r>
      <w:r>
        <w:t xml:space="preserve"> .  С целью обоснованного сопоставления в рейтинге все муниципальные</w:t>
      </w:r>
    </w:p>
    <w:p w:rsidR="00F509B9" w:rsidRDefault="00F509B9">
      <w:pPr>
        <w:pStyle w:val="ConsPlusNonformat"/>
        <w:jc w:val="both"/>
      </w:pPr>
      <w:r>
        <w:t>образования  Нижегородской  области  разбиваются  на  3 группы: "Группа</w:t>
      </w:r>
      <w:proofErr w:type="gramStart"/>
      <w:r>
        <w:t xml:space="preserve"> А</w:t>
      </w:r>
      <w:proofErr w:type="gramEnd"/>
      <w:r>
        <w:t>",</w:t>
      </w:r>
    </w:p>
    <w:p w:rsidR="00F509B9" w:rsidRDefault="00F509B9">
      <w:pPr>
        <w:pStyle w:val="ConsPlusNonformat"/>
        <w:jc w:val="both"/>
      </w:pPr>
      <w:r>
        <w:t>"Группа</w:t>
      </w:r>
      <w:proofErr w:type="gramStart"/>
      <w:r>
        <w:t xml:space="preserve"> Б</w:t>
      </w:r>
      <w:proofErr w:type="gramEnd"/>
      <w:r>
        <w:t>", "Группа В".</w:t>
      </w:r>
    </w:p>
    <w:p w:rsidR="00F509B9" w:rsidRDefault="00F509B9">
      <w:pPr>
        <w:pStyle w:val="ConsPlusNormal"/>
        <w:ind w:firstLine="540"/>
        <w:jc w:val="both"/>
      </w:pPr>
      <w:r>
        <w:t>Разделение по группам производится на основе следующих показателей: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численность субъектов малого и среднего предпринимательства (далее - МСП) в муниципальном образовании Нижегородской области;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lastRenderedPageBreak/>
        <w:t>- количество субъектов МСП на 1000 человек населения муниципального образования Нижегородской области;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занятость в сфере МСП, включая ИП, по муниципальным образованиям Нижегородской области;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процент занятости населения в секторе МСП, включая ИП, по муниципальным образованиям Нижегородской области;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численность населения в муниципальном образовании Нижегородской области на 1 января отчетного года.</w:t>
      </w:r>
    </w:p>
    <w:p w:rsidR="00F509B9" w:rsidRDefault="00F509B9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rmal"/>
        <w:spacing w:before="220"/>
        <w:ind w:firstLine="540"/>
        <w:jc w:val="both"/>
      </w:pPr>
      <w:proofErr w:type="spellStart"/>
      <w:r>
        <w:t>Дмсп</w:t>
      </w:r>
      <w:proofErr w:type="spellEnd"/>
      <w:r>
        <w:t xml:space="preserve"> - количество субъектов МСП на 1000 человек населения муниципального образования Нижегородской области определяется по следующей формуле: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center"/>
      </w:pPr>
      <w:proofErr w:type="spellStart"/>
      <w:r>
        <w:t>Дмсп</w:t>
      </w:r>
      <w:proofErr w:type="spellEnd"/>
      <w:r>
        <w:t xml:space="preserve"> = </w:t>
      </w:r>
      <w:proofErr w:type="spellStart"/>
      <w:r>
        <w:t>Чмсп</w:t>
      </w:r>
      <w:proofErr w:type="spellEnd"/>
      <w:r>
        <w:t xml:space="preserve"> / </w:t>
      </w:r>
      <w:proofErr w:type="spellStart"/>
      <w:r>
        <w:t>Чнасел</w:t>
      </w:r>
      <w:proofErr w:type="spellEnd"/>
      <w:r>
        <w:t xml:space="preserve"> x 1000,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>где:</w:t>
      </w:r>
    </w:p>
    <w:p w:rsidR="00F509B9" w:rsidRDefault="00F509B9">
      <w:pPr>
        <w:pStyle w:val="ConsPlusNormal"/>
        <w:spacing w:before="220"/>
        <w:ind w:firstLine="540"/>
        <w:jc w:val="both"/>
      </w:pPr>
      <w:proofErr w:type="spellStart"/>
      <w:r>
        <w:t>Чмсп</w:t>
      </w:r>
      <w:proofErr w:type="spellEnd"/>
      <w:r>
        <w:t xml:space="preserve"> - численность субъектов малого и среднего предпринимательства (далее - МСП) в муниципальном образовании Нижегородской области;</w:t>
      </w:r>
    </w:p>
    <w:p w:rsidR="00F509B9" w:rsidRDefault="00F509B9">
      <w:pPr>
        <w:pStyle w:val="ConsPlusNormal"/>
        <w:spacing w:before="220"/>
        <w:ind w:firstLine="540"/>
        <w:jc w:val="both"/>
      </w:pPr>
      <w:proofErr w:type="spellStart"/>
      <w:r>
        <w:t>Чнасел</w:t>
      </w:r>
      <w:proofErr w:type="spellEnd"/>
      <w:r>
        <w:t xml:space="preserve"> - численность населения в муниципальном образовании Нижегородской области на 1 января отчетного года.</w:t>
      </w:r>
    </w:p>
    <w:p w:rsidR="00F509B9" w:rsidRDefault="00F509B9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rmal"/>
        <w:spacing w:before="220"/>
        <w:ind w:firstLine="540"/>
        <w:jc w:val="both"/>
      </w:pPr>
      <w:proofErr w:type="spellStart"/>
      <w:r>
        <w:t>Дзан</w:t>
      </w:r>
      <w:proofErr w:type="spellEnd"/>
      <w:r>
        <w:t xml:space="preserve"> - процент занятости населения в секторе МСП, включая индивидуальных предпринимателей, по муниципальным образованиям Нижегородской области определяется по следующей формуле: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center"/>
      </w:pPr>
      <w:proofErr w:type="spellStart"/>
      <w:r>
        <w:t>Дзан</w:t>
      </w:r>
      <w:proofErr w:type="spellEnd"/>
      <w:r>
        <w:t xml:space="preserve"> = </w:t>
      </w:r>
      <w:proofErr w:type="spellStart"/>
      <w:r>
        <w:t>Змсп</w:t>
      </w:r>
      <w:proofErr w:type="spellEnd"/>
      <w:r>
        <w:t xml:space="preserve"> / </w:t>
      </w:r>
      <w:proofErr w:type="spellStart"/>
      <w:r>
        <w:t>Чнасел</w:t>
      </w:r>
      <w:proofErr w:type="spellEnd"/>
      <w:r>
        <w:t>,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>где:</w:t>
      </w:r>
    </w:p>
    <w:p w:rsidR="00F509B9" w:rsidRDefault="00F509B9">
      <w:pPr>
        <w:pStyle w:val="ConsPlusNormal"/>
        <w:spacing w:before="220"/>
        <w:ind w:firstLine="540"/>
        <w:jc w:val="both"/>
      </w:pPr>
      <w:proofErr w:type="spellStart"/>
      <w:r>
        <w:t>Змсп</w:t>
      </w:r>
      <w:proofErr w:type="spellEnd"/>
      <w:r>
        <w:t xml:space="preserve"> - занятость в сфере МСП, включая ИП, по муниципальным образованиям Нижегородской области;</w:t>
      </w:r>
    </w:p>
    <w:p w:rsidR="00F509B9" w:rsidRDefault="00F509B9">
      <w:pPr>
        <w:pStyle w:val="ConsPlusNormal"/>
        <w:spacing w:before="220"/>
        <w:ind w:firstLine="540"/>
        <w:jc w:val="both"/>
      </w:pPr>
      <w:proofErr w:type="spellStart"/>
      <w:r>
        <w:t>Чнасел</w:t>
      </w:r>
      <w:proofErr w:type="spellEnd"/>
      <w:r>
        <w:t xml:space="preserve"> - численность населения в муниципальном образовании Нижегородской области на 1 января отчетного года.</w:t>
      </w:r>
    </w:p>
    <w:p w:rsidR="00F509B9" w:rsidRDefault="00F509B9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распоряжен</w:t>
        </w:r>
        <w:r>
          <w:rPr>
            <w:color w:val="0000FF"/>
          </w:rPr>
          <w:t>и</w:t>
        </w:r>
        <w:r>
          <w:rPr>
            <w:color w:val="0000FF"/>
          </w:rPr>
          <w:t>я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nformat"/>
        <w:jc w:val="both"/>
      </w:pPr>
      <w:r>
        <w:t xml:space="preserve"> </w:t>
      </w:r>
      <w:proofErr w:type="gramStart"/>
      <w:r>
        <w:t>(п.   4.4</w:t>
      </w:r>
      <w:r w:rsidRPr="00F509B9">
        <w:rPr>
          <w:vertAlign w:val="superscript"/>
        </w:rPr>
        <w:t>1</w:t>
      </w:r>
      <w:r>
        <w:t xml:space="preserve">    введен   </w:t>
      </w:r>
      <w:hyperlink r:id="rId96">
        <w:r>
          <w:rPr>
            <w:color w:val="0000FF"/>
          </w:rPr>
          <w:t>распоряжением</w:t>
        </w:r>
      </w:hyperlink>
      <w:r>
        <w:t xml:space="preserve">   Правительства  Нижегородской  области</w:t>
      </w:r>
      <w:proofErr w:type="gramEnd"/>
    </w:p>
    <w:p w:rsidR="00F509B9" w:rsidRDefault="00F509B9">
      <w:pPr>
        <w:pStyle w:val="ConsPlusNonformat"/>
        <w:jc w:val="both"/>
      </w:pPr>
      <w:r>
        <w:t>от 16.02.2022 N 109-р)</w:t>
      </w:r>
    </w:p>
    <w:p w:rsidR="00F509B9" w:rsidRDefault="00F509B9">
      <w:pPr>
        <w:pStyle w:val="ConsPlusNonformat"/>
        <w:jc w:val="both"/>
      </w:pPr>
    </w:p>
    <w:p w:rsidR="00F509B9" w:rsidRDefault="00F509B9">
      <w:pPr>
        <w:pStyle w:val="ConsPlusNonformat"/>
        <w:jc w:val="both"/>
      </w:pPr>
      <w:r>
        <w:t xml:space="preserve">    4.4</w:t>
      </w:r>
      <w:r w:rsidRPr="00F509B9">
        <w:rPr>
          <w:vertAlign w:val="superscript"/>
        </w:rPr>
        <w:t>2</w:t>
      </w:r>
      <w:r>
        <w:t xml:space="preserve"> .  По  каждому  из  показателей, указанных в </w:t>
      </w:r>
      <w:hyperlink w:anchor="P266">
        <w:r>
          <w:rPr>
            <w:color w:val="0000FF"/>
          </w:rPr>
          <w:t>пункте 4.4</w:t>
        </w:r>
      </w:hyperlink>
      <w:r w:rsidRPr="00F509B9">
        <w:rPr>
          <w:color w:val="0000FF"/>
          <w:vertAlign w:val="superscript"/>
        </w:rPr>
        <w:t>1</w:t>
      </w:r>
      <w:r>
        <w:t xml:space="preserve">  настоящего</w:t>
      </w:r>
    </w:p>
    <w:p w:rsidR="00F509B9" w:rsidRDefault="00F509B9">
      <w:pPr>
        <w:pStyle w:val="ConsPlusNonformat"/>
        <w:jc w:val="both"/>
      </w:pPr>
      <w:r>
        <w:t>Положения,  муниципальному  образованию Нижегородской области присваивается</w:t>
      </w:r>
    </w:p>
    <w:p w:rsidR="00F509B9" w:rsidRDefault="00F509B9">
      <w:pPr>
        <w:pStyle w:val="ConsPlusNonformat"/>
        <w:jc w:val="both"/>
      </w:pPr>
      <w:r>
        <w:t>балл от 1 до 3:</w:t>
      </w:r>
    </w:p>
    <w:p w:rsidR="00F509B9" w:rsidRDefault="00F509B9">
      <w:pPr>
        <w:pStyle w:val="ConsPlusNormal"/>
        <w:ind w:firstLine="540"/>
        <w:jc w:val="both"/>
      </w:pPr>
      <w:r>
        <w:t>- если значение по показателю строго меньше значения Х</w:t>
      </w:r>
      <w:proofErr w:type="gramStart"/>
      <w:r>
        <w:t>1</w:t>
      </w:r>
      <w:proofErr w:type="gramEnd"/>
      <w:r>
        <w:t>, то присваивается 1 балл;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если значение по показателю больше или равно Х</w:t>
      </w:r>
      <w:proofErr w:type="gramStart"/>
      <w:r>
        <w:t>2</w:t>
      </w:r>
      <w:proofErr w:type="gramEnd"/>
      <w:r>
        <w:t>, то присваивается 3 балла;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в ином случае присваивается 2 балла.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При этом значения Х</w:t>
      </w:r>
      <w:proofErr w:type="gramStart"/>
      <w:r>
        <w:t>1</w:t>
      </w:r>
      <w:proofErr w:type="gramEnd"/>
      <w:r>
        <w:t xml:space="preserve"> и Х2 вычисляются по формулам: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center"/>
      </w:pPr>
      <w:r>
        <w:t>Х</w:t>
      </w:r>
      <w:proofErr w:type="gramStart"/>
      <w:r>
        <w:t>1</w:t>
      </w:r>
      <w:proofErr w:type="gramEnd"/>
      <w:r>
        <w:t xml:space="preserve"> = мин + (медиана - мин) / 2,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center"/>
      </w:pPr>
      <w:r>
        <w:t>Х</w:t>
      </w:r>
      <w:proofErr w:type="gramStart"/>
      <w:r>
        <w:t>2</w:t>
      </w:r>
      <w:proofErr w:type="gramEnd"/>
      <w:r>
        <w:t xml:space="preserve"> = мед + (медиана - мин) / 2,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lastRenderedPageBreak/>
        <w:t>где: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мин - минимальное значение в рамках выборки;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медиана - это значение в рамках выборки, которое делит ее на 2 равные половины.</w:t>
      </w:r>
    </w:p>
    <w:p w:rsidR="00F509B9" w:rsidRDefault="00F509B9">
      <w:pPr>
        <w:pStyle w:val="ConsPlusNonformat"/>
        <w:jc w:val="both"/>
      </w:pPr>
      <w:r>
        <w:t xml:space="preserve"> </w:t>
      </w:r>
      <w:proofErr w:type="gramStart"/>
      <w:r>
        <w:t>(п.   4.4</w:t>
      </w:r>
      <w:r w:rsidRPr="00F509B9">
        <w:rPr>
          <w:vertAlign w:val="superscript"/>
        </w:rPr>
        <w:t>2</w:t>
      </w:r>
      <w:r>
        <w:t xml:space="preserve">    введен   </w:t>
      </w:r>
      <w:hyperlink r:id="rId97">
        <w:r>
          <w:rPr>
            <w:color w:val="0000FF"/>
          </w:rPr>
          <w:t>распоряжением</w:t>
        </w:r>
      </w:hyperlink>
      <w:r>
        <w:t xml:space="preserve">   Правительства  Нижегородской  области</w:t>
      </w:r>
      <w:proofErr w:type="gramEnd"/>
    </w:p>
    <w:p w:rsidR="00F509B9" w:rsidRDefault="00F509B9">
      <w:pPr>
        <w:pStyle w:val="ConsPlusNonformat"/>
        <w:jc w:val="both"/>
      </w:pPr>
      <w:r>
        <w:t>от 16.02.2022 N 109-р)</w:t>
      </w:r>
    </w:p>
    <w:p w:rsidR="00F509B9" w:rsidRDefault="00F509B9">
      <w:pPr>
        <w:pStyle w:val="ConsPlusNonformat"/>
        <w:jc w:val="both"/>
      </w:pPr>
    </w:p>
    <w:p w:rsidR="00F509B9" w:rsidRDefault="00F509B9">
      <w:pPr>
        <w:pStyle w:val="ConsPlusNonformat"/>
        <w:jc w:val="both"/>
      </w:pPr>
      <w:r>
        <w:t xml:space="preserve">    4.4</w:t>
      </w:r>
      <w:r w:rsidRPr="00F509B9">
        <w:rPr>
          <w:vertAlign w:val="superscript"/>
        </w:rPr>
        <w:t>3</w:t>
      </w:r>
      <w:r>
        <w:t xml:space="preserve"> .  При расчете итогового балла, по которому производится разделение</w:t>
      </w:r>
    </w:p>
    <w:p w:rsidR="00F509B9" w:rsidRDefault="00F509B9">
      <w:pPr>
        <w:pStyle w:val="ConsPlusNonformat"/>
        <w:jc w:val="both"/>
      </w:pPr>
      <w:r>
        <w:t>на группы, используется средневзвешенная оценка:</w:t>
      </w:r>
    </w:p>
    <w:p w:rsidR="00F509B9" w:rsidRDefault="00F509B9">
      <w:pPr>
        <w:pStyle w:val="ConsPlusNormal"/>
        <w:ind w:firstLine="540"/>
        <w:jc w:val="both"/>
      </w:pPr>
      <w:r>
        <w:t>- 0,15 - численность субъектов МСП в муниципальном образовании Нижегородской области;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- 0,3 - количество субъектов МСП на 1000 человек населения муниципального образования Нижегородской области;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- 0,2 - занятость в сфере МСП, включая индивидуальных предпринимателей, по субъектам Российской Федерации;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- 0,25 - процент занятости населения в секторе МСП, включая индивидуальных предпринимателей, по субъектам Российской Федерации;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- 0,1 - численность населения в субъекте Российской Федерации на 1 января отчетного года.</w:t>
      </w:r>
    </w:p>
    <w:p w:rsidR="00F509B9" w:rsidRDefault="00F509B9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По полученной средневзвешенной оценке происходит разделение: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если значение больше 2,5, то присваивается "Группа</w:t>
      </w:r>
      <w:proofErr w:type="gramStart"/>
      <w:r>
        <w:t xml:space="preserve"> А</w:t>
      </w:r>
      <w:proofErr w:type="gramEnd"/>
      <w:r>
        <w:t>";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если значение меньше 2,5, но больше или равно 2, то присваивается "Группа</w:t>
      </w:r>
      <w:proofErr w:type="gramStart"/>
      <w:r>
        <w:t xml:space="preserve"> Б</w:t>
      </w:r>
      <w:proofErr w:type="gramEnd"/>
      <w:r>
        <w:t>";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- если значение меньше 2, то присваивается "Группа</w:t>
      </w:r>
      <w:proofErr w:type="gramStart"/>
      <w:r>
        <w:t xml:space="preserve"> В</w:t>
      </w:r>
      <w:proofErr w:type="gramEnd"/>
      <w:r>
        <w:t>".</w:t>
      </w:r>
    </w:p>
    <w:p w:rsidR="00F509B9" w:rsidRDefault="00F509B9">
      <w:pPr>
        <w:pStyle w:val="ConsPlusNonformat"/>
        <w:jc w:val="both"/>
      </w:pPr>
      <w:r>
        <w:t xml:space="preserve"> </w:t>
      </w:r>
      <w:proofErr w:type="gramStart"/>
      <w:r>
        <w:t>(п.   4.4</w:t>
      </w:r>
      <w:r w:rsidRPr="00F509B9">
        <w:rPr>
          <w:vertAlign w:val="superscript"/>
        </w:rPr>
        <w:t>3</w:t>
      </w:r>
      <w:r>
        <w:t xml:space="preserve">    введен   </w:t>
      </w:r>
      <w:hyperlink r:id="rId99">
        <w:r>
          <w:rPr>
            <w:color w:val="0000FF"/>
          </w:rPr>
          <w:t>распоряжением</w:t>
        </w:r>
      </w:hyperlink>
      <w:r>
        <w:t xml:space="preserve">   Правительства  Нижегородской  области</w:t>
      </w:r>
      <w:proofErr w:type="gramEnd"/>
    </w:p>
    <w:p w:rsidR="00F509B9" w:rsidRDefault="00F509B9">
      <w:pPr>
        <w:pStyle w:val="ConsPlusNonformat"/>
        <w:jc w:val="both"/>
      </w:pPr>
      <w:r>
        <w:t>от 16.02.2022 N 109-р)</w:t>
      </w:r>
    </w:p>
    <w:p w:rsidR="00F509B9" w:rsidRDefault="00F509B9" w:rsidP="00F509B9">
      <w:pPr>
        <w:pStyle w:val="ConsPlusNormal"/>
        <w:spacing w:before="220"/>
        <w:ind w:firstLine="540"/>
        <w:jc w:val="both"/>
      </w:pPr>
      <w:r>
        <w:t>4.5. После формирования сводного рейтинга ответственный сотрудник Проектного офиса передает сводный рейтинг и всю полученную информацию на рассмотрение рабочей группы.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0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16.02.2022 N 109-р)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 xml:space="preserve">4.6. Рабочая группа в течение 5 рабочих дней со дня поступления информации проводит анализ </w:t>
      </w:r>
      <w:proofErr w:type="gramStart"/>
      <w:r>
        <w:t>результатов работы органов местного самоуправления муниципальных образований Нижегородской области</w:t>
      </w:r>
      <w:proofErr w:type="gramEnd"/>
      <w:r>
        <w:t xml:space="preserve"> по развитию предпринимательства и улучшению инвестиционного климата на основании представленной информации.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Правительства Нижегородской области от 06.04.2018 </w:t>
      </w:r>
      <w:hyperlink r:id="rId101">
        <w:r>
          <w:rPr>
            <w:color w:val="0000FF"/>
          </w:rPr>
          <w:t>N 339-р</w:t>
        </w:r>
      </w:hyperlink>
      <w:r>
        <w:t xml:space="preserve">, от 16.02.2022 </w:t>
      </w:r>
      <w:hyperlink r:id="rId102">
        <w:r>
          <w:rPr>
            <w:color w:val="0000FF"/>
          </w:rPr>
          <w:t>N 109-р</w:t>
        </w:r>
      </w:hyperlink>
      <w:r>
        <w:t xml:space="preserve">, от 04.04.2023 </w:t>
      </w:r>
      <w:hyperlink r:id="rId103">
        <w:r>
          <w:rPr>
            <w:color w:val="0000FF"/>
          </w:rPr>
          <w:t>N 362-р</w:t>
        </w:r>
      </w:hyperlink>
      <w:r>
        <w:t>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Для объективного составления рейтинга рабочая группа вправе привлекать экспертов в рамках компетенции рассматриваемых вопросов для осуществления оценки результатов сводного рейтинга с возможностью его корректировки до 20%.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 xml:space="preserve">Топ-10 муниципальных образований Нижегородской области - лидеров сводного рейтинга по итогам года, предшествующего отчетному году (до подведения новых итогов сводного рейтинга), выступают в роли наставников для 10 муниципальных образований Нижегородской области, занявших последние места в рейтинге (подопечные муниципальные образования). Наставники представляют свой опыт работы, который повлиял на повышение позиций в рейтинге, и оказывают помощь в разработке эффективного комплекса мер по развитию предпринимательства и улучшению инвестиционного климата. В случае если подопечное муниципальное образование поднимается в рейтинге, предусматривается дополнительный балл муниципальному образованию - наставнику за каждую более </w:t>
      </w:r>
      <w:r>
        <w:lastRenderedPageBreak/>
        <w:t>высокую позицию подопечного.</w:t>
      </w:r>
    </w:p>
    <w:p w:rsidR="00F509B9" w:rsidRDefault="00F509B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04">
        <w:r>
          <w:rPr>
            <w:color w:val="0000FF"/>
          </w:rPr>
          <w:t>распоряжением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rmal"/>
        <w:spacing w:before="220"/>
        <w:ind w:firstLine="540"/>
        <w:jc w:val="both"/>
      </w:pPr>
      <w:proofErr w:type="gramStart"/>
      <w:r>
        <w:t xml:space="preserve">По итогам подсчетов рейтинга в соответствии с показателями, указанными в </w:t>
      </w:r>
      <w:hyperlink w:anchor="P353">
        <w:r>
          <w:rPr>
            <w:color w:val="0000FF"/>
          </w:rPr>
          <w:t>приложении 1</w:t>
        </w:r>
      </w:hyperlink>
      <w:r>
        <w:t xml:space="preserve"> к настоящему Положению, и результатам опроса предпринимателей муниципальных образований по показателям, указанным в </w:t>
      </w:r>
      <w:hyperlink w:anchor="P1109">
        <w:r>
          <w:rPr>
            <w:color w:val="0000FF"/>
          </w:rPr>
          <w:t>приложении 2</w:t>
        </w:r>
      </w:hyperlink>
      <w:r>
        <w:t xml:space="preserve"> к настоящему Положению, формируются карточки рейтинга муниципальных образований Нижегородской области по развитию предпринимательства и улучшению инвестиционного климата согласно </w:t>
      </w:r>
      <w:hyperlink w:anchor="P1258">
        <w:r>
          <w:rPr>
            <w:color w:val="0000FF"/>
          </w:rPr>
          <w:t>приложению 3</w:t>
        </w:r>
      </w:hyperlink>
      <w:r>
        <w:t xml:space="preserve"> к настоящему Положению, которые доводятся до сведения органов местного самоуправления муниципальных образований Нижегородской</w:t>
      </w:r>
      <w:proofErr w:type="gramEnd"/>
      <w:r>
        <w:t xml:space="preserve"> области.</w:t>
      </w:r>
    </w:p>
    <w:p w:rsidR="00F509B9" w:rsidRDefault="00F509B9">
      <w:pPr>
        <w:pStyle w:val="ConsPlusNormal"/>
        <w:jc w:val="both"/>
      </w:pPr>
      <w:r>
        <w:t xml:space="preserve">(абзац введен </w:t>
      </w:r>
      <w:hyperlink r:id="rId105">
        <w:r>
          <w:rPr>
            <w:color w:val="0000FF"/>
          </w:rPr>
          <w:t>распоряжением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 xml:space="preserve">По результатам рассмотренной информации рабочая группа формирует сводный рейтинг муниципальных образований Нижегородской области и направляет его в срок до 20 мая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Губернатору Нижегородской области, заместителям Губернатора Нижегородской области.</w:t>
      </w:r>
    </w:p>
    <w:p w:rsidR="00F509B9" w:rsidRDefault="00F509B9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распоряжения</w:t>
        </w:r>
      </w:hyperlink>
      <w:r>
        <w:t xml:space="preserve"> Правительства Нижегородской области от 04.04.2023 N 362-р)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right"/>
        <w:outlineLvl w:val="1"/>
      </w:pPr>
      <w:r>
        <w:t>Приложение 1</w:t>
      </w:r>
    </w:p>
    <w:p w:rsidR="00F509B9" w:rsidRDefault="00F509B9">
      <w:pPr>
        <w:pStyle w:val="ConsPlusNormal"/>
        <w:jc w:val="right"/>
      </w:pPr>
      <w:r>
        <w:t>к Положению о порядке формирования</w:t>
      </w:r>
    </w:p>
    <w:p w:rsidR="00F509B9" w:rsidRDefault="00F509B9">
      <w:pPr>
        <w:pStyle w:val="ConsPlusNormal"/>
        <w:jc w:val="right"/>
      </w:pPr>
      <w:r>
        <w:t>ежегодного рейтинга результатов работы</w:t>
      </w:r>
    </w:p>
    <w:p w:rsidR="00F509B9" w:rsidRDefault="00F509B9">
      <w:pPr>
        <w:pStyle w:val="ConsPlusNormal"/>
        <w:jc w:val="right"/>
      </w:pPr>
      <w:r>
        <w:t xml:space="preserve">муниципальных образований </w:t>
      </w:r>
      <w:proofErr w:type="gramStart"/>
      <w:r>
        <w:t>Нижегородской</w:t>
      </w:r>
      <w:proofErr w:type="gramEnd"/>
    </w:p>
    <w:p w:rsidR="00F509B9" w:rsidRDefault="00F509B9">
      <w:pPr>
        <w:pStyle w:val="ConsPlusNormal"/>
        <w:jc w:val="right"/>
      </w:pPr>
      <w:r>
        <w:t>области по развитию предпринимательства</w:t>
      </w:r>
    </w:p>
    <w:p w:rsidR="00F509B9" w:rsidRDefault="00F509B9">
      <w:pPr>
        <w:pStyle w:val="ConsPlusNormal"/>
        <w:jc w:val="right"/>
      </w:pPr>
      <w:r>
        <w:t>и улучшению инвестиционного климата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Title"/>
        <w:jc w:val="center"/>
      </w:pPr>
      <w:bookmarkStart w:id="4" w:name="P353"/>
      <w:bookmarkEnd w:id="4"/>
      <w:r>
        <w:t>ИНДИКАТОРЫ ПО ОЦЕНКЕ МУНИЦИПАЛЬНЫХ ОБРАЗОВАНИЙ</w:t>
      </w:r>
    </w:p>
    <w:p w:rsidR="00F509B9" w:rsidRDefault="00F509B9">
      <w:pPr>
        <w:pStyle w:val="ConsPlusTitle"/>
        <w:jc w:val="center"/>
      </w:pPr>
      <w:r>
        <w:t>НИЖЕГОРОДСКОЙ ОБЛАСТИ ПО РАЗВИТИЮ ПРЕДПРИНИМАТЕЛЬСТВА</w:t>
      </w:r>
    </w:p>
    <w:p w:rsidR="00F509B9" w:rsidRDefault="00F509B9">
      <w:pPr>
        <w:pStyle w:val="ConsPlusTitle"/>
        <w:jc w:val="center"/>
      </w:pPr>
      <w:r>
        <w:t>И УЛУЧШЕНИЮ ИНВЕСТИЦИОННОГО КЛИМАТА</w:t>
      </w:r>
    </w:p>
    <w:p w:rsidR="00F509B9" w:rsidRDefault="00F509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F509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09B9" w:rsidRDefault="00F509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Нижегородской области</w:t>
            </w:r>
            <w:proofErr w:type="gramEnd"/>
          </w:p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>от 04.04.2023 N 362-р)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</w:tr>
    </w:tbl>
    <w:p w:rsidR="00F509B9" w:rsidRDefault="00F509B9">
      <w:pPr>
        <w:pStyle w:val="ConsPlusNormal"/>
        <w:jc w:val="both"/>
      </w:pPr>
    </w:p>
    <w:p w:rsidR="00F509B9" w:rsidRDefault="00F509B9">
      <w:pPr>
        <w:pStyle w:val="ConsPlusTitle"/>
        <w:jc w:val="center"/>
        <w:outlineLvl w:val="2"/>
      </w:pPr>
      <w:r>
        <w:t>Раздел А. СОСТОЯНИЕ И УРОВЕНЬ РАЗВИТИЯ МАЛОГО И СРЕДНЕГО</w:t>
      </w:r>
    </w:p>
    <w:p w:rsidR="00F509B9" w:rsidRDefault="00F509B9">
      <w:pPr>
        <w:pStyle w:val="ConsPlusTitle"/>
        <w:jc w:val="center"/>
      </w:pPr>
      <w:r>
        <w:t>ПРЕДПРИНИМАТЕЛЬСТВА В МУНИЦИПАЛЬНЫХ ОБРАЗОВАНИЯХ</w:t>
      </w:r>
    </w:p>
    <w:p w:rsidR="00F509B9" w:rsidRDefault="00F509B9">
      <w:pPr>
        <w:pStyle w:val="ConsPlusTitle"/>
        <w:jc w:val="center"/>
      </w:pPr>
      <w:r>
        <w:t>НИЖЕГОРОДСКОЙ ОБЛАСТИ &lt;1&gt;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>--------------------------------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&lt;1&gt; Числовое значение показателя в графе "Нормативное значение критерия оценки" округляется с точностью до знака, обозначенного в критерии.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sectPr w:rsidR="00F509B9" w:rsidSect="00DE66F4">
          <w:headerReference w:type="default" r:id="rId108"/>
          <w:pgSz w:w="11906" w:h="16838"/>
          <w:pgMar w:top="1134" w:right="851" w:bottom="1134" w:left="1134" w:header="708" w:footer="708" w:gutter="0"/>
          <w:cols w:space="708"/>
          <w:titlePg/>
          <w:docGrid w:linePitch="360"/>
        </w:sect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05"/>
        <w:gridCol w:w="1531"/>
        <w:gridCol w:w="1509"/>
        <w:gridCol w:w="794"/>
        <w:gridCol w:w="794"/>
        <w:gridCol w:w="2381"/>
      </w:tblGrid>
      <w:tr w:rsidR="00F509B9" w:rsidTr="00F509B9">
        <w:trPr>
          <w:tblHeader/>
          <w:jc w:val="center"/>
        </w:trPr>
        <w:tc>
          <w:tcPr>
            <w:tcW w:w="680" w:type="dxa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05" w:type="dxa"/>
          </w:tcPr>
          <w:p w:rsidR="00F509B9" w:rsidRDefault="00F509B9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1531" w:type="dxa"/>
          </w:tcPr>
          <w:p w:rsidR="00F509B9" w:rsidRDefault="00F509B9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Нормативное значение критерия оценки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Балл по критерию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Значения по группам</w:t>
            </w:r>
          </w:p>
        </w:tc>
        <w:tc>
          <w:tcPr>
            <w:tcW w:w="2381" w:type="dxa"/>
          </w:tcPr>
          <w:p w:rsidR="00F509B9" w:rsidRDefault="00F509B9">
            <w:pPr>
              <w:pStyle w:val="ConsPlusNormal"/>
              <w:jc w:val="center"/>
            </w:pPr>
            <w:r>
              <w:t>Источник данных</w:t>
            </w:r>
          </w:p>
        </w:tc>
      </w:tr>
      <w:tr w:rsidR="00F509B9" w:rsidTr="00F509B9">
        <w:trPr>
          <w:jc w:val="center"/>
        </w:trPr>
        <w:tc>
          <w:tcPr>
            <w:tcW w:w="14994" w:type="dxa"/>
            <w:gridSpan w:val="7"/>
          </w:tcPr>
          <w:p w:rsidR="00F509B9" w:rsidRDefault="00F509B9">
            <w:pPr>
              <w:pStyle w:val="ConsPlusNormal"/>
              <w:jc w:val="center"/>
              <w:outlineLvl w:val="3"/>
            </w:pPr>
            <w:r>
              <w:t>Группа 1. Основные экономические показатели деятельности малых и средних предприятий в муниципальном образовании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Количество субъектов малого и среднего предпринимательства (без самозанятых) на 1000 человек населения муниципального образования (расчет: количество субъектов малого и среднего предпринимательства (без самозанятых) муниципального образования Нижегородской области на 31 декабря отчетного года, ед. / (численность населения муниципального образования на 1 января отчетного года, чел. / 1000))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40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Министерство промышленности, торговли и предпринимательства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31 до 40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21 до 30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11 до 20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5 до 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>Доля среднесписочной численности работников (без внешних совместителей) малых и средних предприятий (без самозанятых) в среднесписочной численности работников (без внешних совместителей) всех предприятий и организаций муниципального образования Нижегородской области (расчет: среднесписочная численность работников (без внешних совместителей) малых и средних предприятий (без самозанятых) на 31 декабря отчетного года, чел. / среднесписочная численность работников (без внешних совместителей) всех предприятий и организаций муниципального образования на</w:t>
            </w:r>
            <w:proofErr w:type="gramEnd"/>
            <w:r>
              <w:t xml:space="preserve"> </w:t>
            </w:r>
            <w:proofErr w:type="gramStart"/>
            <w:r>
              <w:t>31 декабря отчетного года, чел. x 100)</w:t>
            </w:r>
            <w:proofErr w:type="gramEnd"/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40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Министерство промышленности, торговли и предпринимательства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31 до 40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21 до 30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11 до 20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5 до 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Доля налогов на совокупный доход в общей сумме налогов, поступивших в бюджет муниципальных образований в отчетном году (расчет: сумма налогов на совокупный доход, поступивших от муниципального образования Нижегородской области, руб. / общая сумма налогов, поступивших в бюджет муниципального образования Нижегородской области, руб. x 100)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20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Министерство финансов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16 до 20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11 до 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5 до 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>Темп роста числа субъектов малого и среднего предпринимательства (без самозанятых) в расчете на 1000 человек населения муниципального образования Нижегородской области, в процентах к предшествующему отчетному году (расчет: количество субъектов малого и среднего предпринимательства (без самозанятых) на 31 декабря отчетного года, ед. / (численность населения муниципального образования Нижегородской области на 1 января отчетного года, чел. / 1000) / количество субъектов малого и среднего предпринимательства</w:t>
            </w:r>
            <w:proofErr w:type="gramEnd"/>
            <w:r>
              <w:t xml:space="preserve"> (</w:t>
            </w:r>
            <w:proofErr w:type="gramStart"/>
            <w:r>
              <w:t>без самозанятых) на 31 декабря года, предшествующего отчетному году, ед. / (численность населения муниципального образования Нижегородской области на 1 января года, предшествующего отчетному году, чел. / 1000) x 100)</w:t>
            </w:r>
            <w:proofErr w:type="gramEnd"/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109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Министерство промышленности, торговли и предпринимательства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107 до 109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104 до 106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102 до 103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100 до 101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100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Доля отгруженных товаров собственного производства, выполненных работ и услуг собственными силами субъектов малого предпринимательства в общем объеме отгруженных товаров муниципального образования Нижегородской области (расчет: объем отгруженных товаров собственного производства, выполненных работ и услуг собственными силами субъектов малого предпринимательства, руб. / общий объем отгруженных товаров муниципального образования Нижегородской области, руб. x 100)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50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Министерство экономического развития и инвестиций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41 до 50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31 до 40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21 до 30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11 до 20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14994" w:type="dxa"/>
            <w:gridSpan w:val="7"/>
          </w:tcPr>
          <w:p w:rsidR="00F509B9" w:rsidRDefault="00F509B9">
            <w:pPr>
              <w:pStyle w:val="ConsPlusNormal"/>
              <w:jc w:val="center"/>
              <w:outlineLvl w:val="3"/>
            </w:pPr>
            <w:r>
              <w:t>Группа 2. Прямая (финансовая) поддержка малого и среднего предпринимательства муниципального образования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 xml:space="preserve">Доля расходов бюджета муниципального образования Нижегородской области на развитие и поддержку малого и среднего предпринимательства </w:t>
            </w:r>
            <w:r>
              <w:lastRenderedPageBreak/>
              <w:t>в общем объеме расходов, предусмотренных в бюджете муниципального образования Нижегородской области (без учета средств областного и федерального бюджетов) (расчет: сумма расходов бюджета муниципального образования Нижегородской области на развитие и поддержку малого и среднего предпринимательства (без учета средств областного и федерального бюджетов), руб. / общая сумма расходов</w:t>
            </w:r>
            <w:proofErr w:type="gramEnd"/>
            <w:r>
              <w:t xml:space="preserve"> бюджета муниципального образования Нижегородской области (без учета средств областного и федерального бюджетов), руб. x 100)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0,50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 xml:space="preserve">Органы местного самоуправления </w:t>
            </w:r>
            <w:r>
              <w:lastRenderedPageBreak/>
              <w:t>муниципальных образований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0,36 до 0,50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0,26 до 0,35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0,16 до 0,25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0,05 до 0,15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0,05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>Общий объем расходов бюджета муниципального образования Нижегородской области на развитие и поддержку малого и среднего предпринимательства (с учетом средств областного и федерального бюджетов) в расчете на одного субъекта малого и среднего предпринимательства (без учета самозанятых), получившего поддержку в отчетном году (расчет: объем расходов бюджета муниципального образования Нижегородской области на развитие и поддержку малого и среднего предпринимательства (с учетом средств областного</w:t>
            </w:r>
            <w:proofErr w:type="gramEnd"/>
            <w:r>
              <w:t xml:space="preserve"> </w:t>
            </w:r>
            <w:proofErr w:type="gramStart"/>
            <w:r>
              <w:t>и федерального бюджетов), руб. / количество субъектов малого и среднего предпринимательства (без учета самозанятых), получивших поддержку в отчетном году, ед.)</w:t>
            </w:r>
            <w:proofErr w:type="gramEnd"/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2,5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Органы местного самоуправления муниципальных образований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2,1 до 2,5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1,6 до 2,0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1,1 до 1,5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0,5 до 1,0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0,5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>Доля субъектов малого и среднего предпринимательства, получивших финансовую поддержку, в общей численности субъектов малого и среднего предпринимательства муниципального образования Нижегородской области (расчет: количество субъектов малого и среднего предпринимательства, получивших финансовую поддержку в отчетном году, ед. / общая численность субъектов малого и среднего предпринимательства муниципального образования Нижегородской области на 31 декабря отчетного года, ед. x 100)</w:t>
            </w:r>
            <w:proofErr w:type="gramEnd"/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Органы местного самоуправления муниципальных образований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11 до 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6 до 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>Количество заключенных социальных контрактов на создание и развитие бизнеса на 1000 субъектов малого и среднего предпринимательства муниципального образования Нижегородской области (расчет: количество заключенных социальных контрактов на начало и развитие бизнеса на 31 декабря отчетного года, ед. / (количество субъектов малого и среднего предпринимательства муниципального образования Нижегородской области на 31 декабря отчетного года, ед. / 1000))</w:t>
            </w:r>
            <w:proofErr w:type="gramEnd"/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35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Министерство социальной политики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27 до 35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18 до 26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9 до 17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 до 8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Сумма финансовой поддержки, оказанной субъектам малого и среднего предпринимательства в отчетном году, в расчете на 1000 субъектов малого и среднего предпринимательства муниципального образования Нижегородской области (расчет: сумма финансовой поддержки (</w:t>
            </w:r>
            <w:proofErr w:type="spellStart"/>
            <w:r>
              <w:t>микрофинансы</w:t>
            </w:r>
            <w:proofErr w:type="spellEnd"/>
            <w:r>
              <w:t xml:space="preserve"> + гарантии), руб. / (количество субъектов малого и среднего предпринимательства муниципального образования Нижегородской области на 31 декабря отчетного года, ед. / 1000))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45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АНО "Микрокредитная компания для поддержки предпринимательства Нижегородской области"</w:t>
            </w:r>
          </w:p>
          <w:p w:rsidR="00F509B9" w:rsidRDefault="00F509B9">
            <w:pPr>
              <w:pStyle w:val="ConsPlusNormal"/>
              <w:jc w:val="center"/>
            </w:pPr>
            <w:r>
              <w:t>АНО "Агентство по развитию системы гарантий Нижегородской области"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31 до 45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21 до 30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11 до 20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0 до 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Количество субъектов малого и среднего предпринимательства, получивших финансовую поддержку в региональных и муниципальных гарантийных организациях (учитывается информация о количестве субъектов малого и среднего предпринимательства муниципального образования Нижегородской области, получивших поручительства, гарантии)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АНО "Агентство по развитию системы гарантий Нижегородской области"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12 до 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8 до 11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6 до 7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 xml:space="preserve">Количество субъектов малого и среднего предпринимательства, получивших финансовую поддержку в виде микрозаймов в региональных и муниципальных </w:t>
            </w:r>
            <w:proofErr w:type="spellStart"/>
            <w:r>
              <w:t>микрофинансовых</w:t>
            </w:r>
            <w:proofErr w:type="spellEnd"/>
            <w:r>
              <w:t xml:space="preserve"> организациях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АНО "Микрокредитная компания для поддержки предпринимательства Нижегородской области"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12 до 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8 до 11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6 до 7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14994" w:type="dxa"/>
            <w:gridSpan w:val="7"/>
          </w:tcPr>
          <w:p w:rsidR="00F509B9" w:rsidRDefault="00F509B9">
            <w:pPr>
              <w:pStyle w:val="ConsPlusNormal"/>
              <w:jc w:val="center"/>
              <w:outlineLvl w:val="3"/>
            </w:pPr>
            <w:r>
              <w:t>Группа 3. Непрямая поддержка малого и среднего бизнеса муниципального образования и популяризация предпринимательства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 xml:space="preserve">Доля муниципальных закупок у субъектов малого предпринимательства в совокупном годовом объеме закупок в соответствии с </w:t>
            </w:r>
            <w:hyperlink r:id="rId109">
              <w:r>
                <w:rPr>
                  <w:color w:val="0000FF"/>
                </w:rPr>
                <w:t>пунктом 1 статьи 30</w:t>
              </w:r>
            </w:hyperlink>
            <w:r>
      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(расчет: объем муниципальных закупок у субъектов малого и среднего предпринимательства в отчетном году, руб. / совокупный годовой объем</w:t>
            </w:r>
            <w:proofErr w:type="gramEnd"/>
            <w:r>
              <w:t xml:space="preserve"> муниципальных закупок в отчетном году, руб. x 100)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45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Министерство экономического развития и инвестиций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36 до 45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26 до 35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15 до 25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 xml:space="preserve">Охват оказанными услугами и мерами государственной поддержки субъектов малого и среднего предпринимательства (расчет: количество субъектов малого и среднего предпринимательства, получивших услуги и меры государственной поддержки, оказанные в отчетном году </w:t>
            </w:r>
            <w:r>
              <w:lastRenderedPageBreak/>
              <w:t>организациями инфраструктуры поддержки (с учетом услуг, оказанных в центре "Мой бизнес"), ед. / количество субъектов малого и среднего предпринимательства муниципального образования Нижегородской области на 31 декабря отчетного года, ед. x 100)</w:t>
            </w:r>
            <w:proofErr w:type="gramEnd"/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40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 xml:space="preserve">Министерство промышленности, торговли и предпринимательства </w:t>
            </w:r>
            <w:r>
              <w:lastRenderedPageBreak/>
              <w:t>Нижегородской области (реестр субъектов малого и среднего предпринимательства - получателей поддержки)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31 до 40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21 до 30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11 до 20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5 до 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>Количество субъектов малого и среднего предпринимательства, получивших услуги, оказываемые "Центром развития экспорта Нижегородской области" и АО "Российский экспортный центр", на 1000 субъектов малого и среднего предпринимательства муниципального образования Нижегородской области (расчет: количество субъектов малого и среднего предпринимательства, получивших услуги, оказываемые "Центром развития экспорта Нижегородской области" и АО "Российский экспортный центр", ед. / (количество субъектов малого и среднего предпринимательства муниципального образования Нижегородской</w:t>
            </w:r>
            <w:proofErr w:type="gramEnd"/>
            <w:r>
              <w:t xml:space="preserve"> </w:t>
            </w:r>
            <w:proofErr w:type="gramStart"/>
            <w:r>
              <w:t>области на 31 декабря отчетного года, ед. / 1000))</w:t>
            </w:r>
            <w:proofErr w:type="gramEnd"/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8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АНО "Центр развития экспорта Нижегородской области"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6 до 7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5 до 6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3 до 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 до 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Количество субъектов малого и среднего предпринимательства, заключивших экспортные контракты при содействии "Центра развития экспорта Нижегородской области"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АНО "Центр развития экспорта Нижегородской области"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 xml:space="preserve">Наличие сертификата соответствия стандарту деятельности центров </w:t>
            </w:r>
            <w:r>
              <w:lastRenderedPageBreak/>
              <w:t>поддержки предпринимательства, выданного автономной некоммерческой организацией "Агентство по развитию кластерной политики и предпринимательства Нижегородской области"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Наличие/отсут</w:t>
            </w:r>
            <w:r>
              <w:lastRenderedPageBreak/>
              <w:t>ствие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наличие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 xml:space="preserve">АНО "Агентство по </w:t>
            </w:r>
            <w:r>
              <w:lastRenderedPageBreak/>
              <w:t>развитию кластерной политики и предпринимательства Нижегородской области"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отсутствие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Количество видов поддержки субъектов малого и среднего предпринимательства, оказываемых в муниципальном образовании Нижегородской области (учитывается информация о видах поддержки, перечисленных в реестре субъектов малого и среднего предпринимательства - получателей поддержки)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6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Министерство промышленности, торговли и предпринимательства Нижегородской области (реестр субъектов малого и среднего предпринимательства - получателей поддержки)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5 до 6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4 до 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2 до 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>Количество представителей муниципального образования - участников региональных конкурсов, проводимых министерством промышленности, торговли и предпринимательства Нижегородской области, на 1000 субъектов малого и среднего предпринимательства муниципального образования Нижегородской области (расчет: количество представленных от муниципального образования Нижегородской области участников конкурсов:</w:t>
            </w:r>
            <w:proofErr w:type="gramEnd"/>
            <w:r>
              <w:t xml:space="preserve"> </w:t>
            </w:r>
            <w:proofErr w:type="gramStart"/>
            <w:r>
              <w:t xml:space="preserve">"Предприниматель года", "Заслуженный предприниматель Нижегородской области", "Лучший социальный проект года", "Новые возможности", "Экспортер года", "Нижегородская марка качества", "Лучшие практики наставничества Нижегородской области", на награждение почетным знаком "За качество и конкурентоспособность", на присуждение премии Нижегородской области им. И.П. Кулибина, ед. / </w:t>
            </w:r>
            <w:r>
              <w:lastRenderedPageBreak/>
              <w:t>(количество субъектов малого и среднего предпринимательства муниципального образования Нижегородской области на 31 декабря отчетного года, ед. / 1000))</w:t>
            </w:r>
            <w:proofErr w:type="gramEnd"/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Министерство промышленности, торговли и предпринимательства Нижегородской области</w:t>
            </w:r>
          </w:p>
          <w:p w:rsidR="00F509B9" w:rsidRDefault="00F509B9">
            <w:pPr>
              <w:pStyle w:val="ConsPlusNormal"/>
              <w:jc w:val="center"/>
            </w:pPr>
            <w:r>
              <w:t>АНО "Центр инноваций социальной сферы Нижегородской области"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7 до 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5 до 6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3 до 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 до 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 xml:space="preserve">Количество субъектов малого и среднего предпринимательства муниципального образования Нижегородской области, включенных в перечень организаций, имеющих статус социального предприятия, на 1000 субъектов малого и среднего предпринимательства муниципального образования Нижегородской области (расчет: количество субъектов малого и среднего предпринимательства муниципального образования Нижегородской области, включенных в перечень организаций, имеющих статус социального предприятия, в соответствии с </w:t>
            </w:r>
            <w:hyperlink r:id="rId110">
              <w:r>
                <w:rPr>
                  <w:color w:val="0000FF"/>
                </w:rPr>
                <w:t>Порядком</w:t>
              </w:r>
            </w:hyperlink>
            <w:r>
              <w:t xml:space="preserve"> признания субъекта малого или среднего предпринимательства социальным предприятием</w:t>
            </w:r>
            <w:proofErr w:type="gramEnd"/>
            <w:r>
              <w:t>, утвержденным приказом Министерства экономического развития Российской Федерации от 29 ноября 2019 г. N 773, на 31 декабря отчетного года, ед. / (количество субъектов малого и среднего предпринимательства муниципального образования Нижегородской области на 31 декабря отчетного года, ед. / 1000))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АНО "Центр инноваций социальной сферы Нижегородской области"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1,5 до 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1,0 до 1,49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0,5 до 0,99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0 до 0,49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14994" w:type="dxa"/>
            <w:gridSpan w:val="7"/>
          </w:tcPr>
          <w:p w:rsidR="00F509B9" w:rsidRDefault="00F509B9">
            <w:pPr>
              <w:pStyle w:val="ConsPlusNormal"/>
              <w:jc w:val="center"/>
              <w:outlineLvl w:val="3"/>
            </w:pPr>
            <w:r>
              <w:t>Группа 4. Инфраструктура и ресурсы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Наличие окон центра "Мой бизнес"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Наличие/отсутствие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наличие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АНО "Агентство по развитию кластерной политики и предпринимательства Нижегородской области"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отсутствие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 xml:space="preserve">Наличие </w:t>
            </w:r>
            <w:proofErr w:type="gramStart"/>
            <w:r>
              <w:t>действующего</w:t>
            </w:r>
            <w:proofErr w:type="gramEnd"/>
            <w:r>
              <w:t xml:space="preserve"> бизнес-инкубатора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Наличие/отсутствие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наличие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ГУ "Нижегородский инновационный бизнес-инкубатор"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отсутствие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Количество приемов представителей органов местного самоуправления в окнах центра "Мой бизнес"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6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Органы местного самоуправления муниципальных образований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5 до 6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3 до 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 до 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Количество действующих соглашений о сотрудничестве инфраструктурных организаций муниципального образования Нижегородской области со сторонними организациями (учреждениями, службами, контрольно-надзорными органами и др.) путем оказания услуг через окна центра "Мой бизнес"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Органы местного самоуправления муниципальных образований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7 до 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4 до 6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 до 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>Доля используемой площади объектов муниципального имущества в общей площади объектов муниципального имущества, включенного в перечень муниципального имущества, свободного от прав третьих лиц, в целях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(расчет: сумма площадей муниципального имущества, включенного в перечень муниципального имущества в целях</w:t>
            </w:r>
            <w:proofErr w:type="gramEnd"/>
            <w:r>
              <w:t xml:space="preserve"> </w:t>
            </w:r>
            <w:proofErr w:type="gramStart"/>
            <w:r>
              <w:t xml:space="preserve">предоставления муниципального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</w:t>
            </w:r>
            <w:r>
              <w:lastRenderedPageBreak/>
              <w:t>предпринимательства, по действующим договорам аренды на 31 декабря отчетного года, кв. м / общая площадь объектов муниципального имущества, включенного в перечень муниципального имущества в целях предоставления во владение и (или) пользование на долгосрочной основе субъектам малого</w:t>
            </w:r>
            <w:proofErr w:type="gramEnd"/>
            <w:r>
      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предпринимательства, на 31 декабря отчетного года, кв. м x 100)</w:t>
            </w:r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50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Органы местного самоуправления муниципальных образований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36 до 50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26 до 35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16 до 25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15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>Доля дорог, отвечающая нормативным требованиям (расчет значения: 100% - ((протяженность автодорог общего пользования местного значения, не отвечающих нормативным требованиям на 31 декабря отчетного года, км / общая протяженность автодорог общего пользования местного значения на 31 декабря отчетного года, км) x 100)</w:t>
            </w:r>
            <w:proofErr w:type="gramEnd"/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85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Органы местного самоуправления муниципальных образований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71 до 85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51 до 70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31 до 50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30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 xml:space="preserve">Количество населенных пунктов без коммуникаций ЖКХ на 1000 человек населения муниципального образования Нижегородской области (расчет: ((количество населенных пунктов, не имеющих водопроводов (отдельных водопроводных сетей), ед. + количество населенных пунктов, не имеющих канализаций (отдельных канализационных сетей), ед. + количество </w:t>
            </w:r>
            <w:proofErr w:type="spellStart"/>
            <w:r>
              <w:t>негазифицированных</w:t>
            </w:r>
            <w:proofErr w:type="spellEnd"/>
            <w:r>
              <w:t xml:space="preserve"> населенных пунктов), ед.) / численность населения муниципального образования Нижегородской области на 1 января отчетного года, чел.) x 1000</w:t>
            </w:r>
            <w:proofErr w:type="gramEnd"/>
          </w:p>
          <w:p w:rsidR="00F509B9" w:rsidRDefault="00F509B9">
            <w:pPr>
              <w:pStyle w:val="ConsPlusNormal"/>
            </w:pPr>
          </w:p>
          <w:p w:rsidR="00F509B9" w:rsidRDefault="00F509B9">
            <w:pPr>
              <w:pStyle w:val="ConsPlusNormal"/>
              <w:jc w:val="center"/>
            </w:pPr>
            <w:r>
              <w:rPr>
                <w:noProof/>
                <w:position w:val="-26"/>
              </w:rPr>
              <w:drawing>
                <wp:inline distT="0" distB="0" distL="0" distR="0" wp14:anchorId="4E082DA1" wp14:editId="2ACB6443">
                  <wp:extent cx="1424940" cy="47180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9B9" w:rsidRDefault="00F509B9">
            <w:pPr>
              <w:pStyle w:val="ConsPlusNormal"/>
            </w:pPr>
          </w:p>
          <w:p w:rsidR="00F509B9" w:rsidRDefault="00F509B9">
            <w:pPr>
              <w:pStyle w:val="ConsPlusNormal"/>
              <w:jc w:val="both"/>
            </w:pPr>
            <w:r>
              <w:lastRenderedPageBreak/>
              <w:t xml:space="preserve">где </w:t>
            </w:r>
            <w:proofErr w:type="gramStart"/>
            <w:r>
              <w:t>П</w:t>
            </w:r>
            <w:proofErr w:type="gramEnd"/>
            <w:r>
              <w:t xml:space="preserve"> - значение показателя,</w:t>
            </w:r>
          </w:p>
          <w:p w:rsidR="00F509B9" w:rsidRDefault="00F509B9">
            <w:pPr>
              <w:pStyle w:val="ConsPlusNormal"/>
              <w:jc w:val="both"/>
            </w:pPr>
            <w:proofErr w:type="spellStart"/>
            <w:r>
              <w:t>П</w:t>
            </w:r>
            <w:r>
              <w:rPr>
                <w:vertAlign w:val="subscript"/>
              </w:rPr>
              <w:t>макс</w:t>
            </w:r>
            <w:proofErr w:type="spellEnd"/>
            <w:r>
              <w:t xml:space="preserve"> - максимальное значение показателя среди муниципальных образований Нижегородской области,</w:t>
            </w:r>
          </w:p>
          <w:p w:rsidR="00F509B9" w:rsidRDefault="00F509B9">
            <w:pPr>
              <w:pStyle w:val="ConsPlusNormal"/>
              <w:jc w:val="both"/>
            </w:pPr>
            <w:proofErr w:type="spellStart"/>
            <w:proofErr w:type="gramStart"/>
            <w:r>
              <w:t>П</w:t>
            </w:r>
            <w:r>
              <w:rPr>
                <w:vertAlign w:val="subscript"/>
              </w:rPr>
              <w:t>мин</w:t>
            </w:r>
            <w:proofErr w:type="spellEnd"/>
            <w:r>
              <w:t xml:space="preserve"> - минимальное значение показателя среди муниципальных образований Нижегородской области)</w:t>
            </w:r>
            <w:proofErr w:type="gramEnd"/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Промежуточный балл (нормализованное значение)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30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Органы местного самоуправления муниципальных образований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31 до 50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51 до 70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71 до 85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85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7305" w:type="dxa"/>
            <w:vMerge w:val="restart"/>
          </w:tcPr>
          <w:p w:rsidR="00F509B9" w:rsidRDefault="00F509B9">
            <w:pPr>
              <w:pStyle w:val="ConsPlusNormal"/>
              <w:jc w:val="both"/>
            </w:pPr>
            <w:proofErr w:type="gramStart"/>
            <w:r>
              <w:t>Приток населения на 1000 человек населения муниципального образования Нижегородской области (расчет: (миграционный прирост за отчетный год, чел. / численность населения муниципального образования Нижегородской области на 1 января отчетного года, чел.) x 1000</w:t>
            </w:r>
            <w:proofErr w:type="gramEnd"/>
          </w:p>
          <w:p w:rsidR="00F509B9" w:rsidRDefault="00F509B9">
            <w:pPr>
              <w:pStyle w:val="ConsPlusNormal"/>
            </w:pPr>
          </w:p>
          <w:p w:rsidR="00F509B9" w:rsidRDefault="00F509B9">
            <w:pPr>
              <w:pStyle w:val="ConsPlusNormal"/>
              <w:jc w:val="center"/>
            </w:pPr>
            <w:r>
              <w:rPr>
                <w:noProof/>
                <w:position w:val="-26"/>
              </w:rPr>
              <w:drawing>
                <wp:inline distT="0" distB="0" distL="0" distR="0" wp14:anchorId="218953A3" wp14:editId="2C5A588D">
                  <wp:extent cx="1424940" cy="47180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9B9" w:rsidRDefault="00F509B9">
            <w:pPr>
              <w:pStyle w:val="ConsPlusNormal"/>
            </w:pPr>
          </w:p>
          <w:p w:rsidR="00F509B9" w:rsidRDefault="00F509B9">
            <w:pPr>
              <w:pStyle w:val="ConsPlusNormal"/>
              <w:jc w:val="both"/>
            </w:pPr>
            <w:r>
              <w:t xml:space="preserve">где </w:t>
            </w:r>
            <w:proofErr w:type="gramStart"/>
            <w:r>
              <w:t>П</w:t>
            </w:r>
            <w:proofErr w:type="gramEnd"/>
            <w:r>
              <w:t xml:space="preserve"> - значение показателя,</w:t>
            </w:r>
          </w:p>
          <w:p w:rsidR="00F509B9" w:rsidRDefault="00F509B9">
            <w:pPr>
              <w:pStyle w:val="ConsPlusNormal"/>
              <w:jc w:val="both"/>
            </w:pPr>
            <w:proofErr w:type="spellStart"/>
            <w:r>
              <w:t>П</w:t>
            </w:r>
            <w:r>
              <w:rPr>
                <w:vertAlign w:val="subscript"/>
              </w:rPr>
              <w:t>макс</w:t>
            </w:r>
            <w:proofErr w:type="spellEnd"/>
            <w:r>
              <w:t xml:space="preserve"> - максимальное значение показателя среди муниципальных образований Нижегородской области,</w:t>
            </w:r>
          </w:p>
          <w:p w:rsidR="00F509B9" w:rsidRDefault="00F509B9">
            <w:pPr>
              <w:pStyle w:val="ConsPlusNormal"/>
              <w:jc w:val="both"/>
            </w:pPr>
            <w:proofErr w:type="spellStart"/>
            <w:proofErr w:type="gramStart"/>
            <w:r>
              <w:t>П</w:t>
            </w:r>
            <w:r>
              <w:rPr>
                <w:vertAlign w:val="subscript"/>
              </w:rPr>
              <w:t>мин</w:t>
            </w:r>
            <w:proofErr w:type="spellEnd"/>
            <w:r>
              <w:t xml:space="preserve"> - минимальное значение показателя среди муниципальных образований Нижегородской области)</w:t>
            </w:r>
            <w:proofErr w:type="gramEnd"/>
          </w:p>
        </w:tc>
        <w:tc>
          <w:tcPr>
            <w:tcW w:w="153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Промежуточный балл (нормализованное значение)</w:t>
            </w: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более 85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381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Органы местного самоуправления муниципальных образований Нижегородской области</w:t>
            </w: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71 до 85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51 до 70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от 31 до 50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8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30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31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1509" w:type="dxa"/>
          </w:tcPr>
          <w:p w:rsidR="00F509B9" w:rsidRDefault="00F509B9">
            <w:pPr>
              <w:pStyle w:val="ConsPlusNormal"/>
              <w:jc w:val="center"/>
            </w:pPr>
            <w:r>
              <w:t>менее 30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509B9" w:rsidRDefault="00F509B9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2381" w:type="dxa"/>
            <w:vMerge/>
          </w:tcPr>
          <w:p w:rsidR="00F509B9" w:rsidRDefault="00F509B9">
            <w:pPr>
              <w:pStyle w:val="ConsPlusNormal"/>
            </w:pPr>
          </w:p>
        </w:tc>
      </w:tr>
    </w:tbl>
    <w:p w:rsidR="00F509B9" w:rsidRDefault="00F509B9">
      <w:pPr>
        <w:pStyle w:val="ConsPlusNormal"/>
        <w:sectPr w:rsidR="00F509B9" w:rsidSect="00F509B9">
          <w:pgSz w:w="16838" w:h="11905" w:orient="landscape"/>
          <w:pgMar w:top="1134" w:right="851" w:bottom="1134" w:left="1134" w:header="0" w:footer="0" w:gutter="0"/>
          <w:cols w:space="720"/>
          <w:titlePg/>
          <w:docGrid w:linePitch="299"/>
        </w:sectPr>
      </w:pPr>
    </w:p>
    <w:p w:rsidR="00F509B9" w:rsidRDefault="00F509B9">
      <w:pPr>
        <w:pStyle w:val="ConsPlusTitle"/>
        <w:jc w:val="center"/>
        <w:outlineLvl w:val="2"/>
      </w:pPr>
      <w:r>
        <w:lastRenderedPageBreak/>
        <w:t>Раздел Б. ОЦЕНКА ПРЕДПРИНИМАТЕЛЬСКИМ СООБЩЕСТВОМ</w:t>
      </w:r>
    </w:p>
    <w:p w:rsidR="00F509B9" w:rsidRDefault="00F509B9">
      <w:pPr>
        <w:pStyle w:val="ConsPlusTitle"/>
        <w:jc w:val="center"/>
      </w:pPr>
      <w:r>
        <w:t>ДЕЯТЕЛЬНОСТИ ОРГАНОВ МЕСТНОГО САМОУПРАВЛЕНИЯ НИЖЕГОРОДСКОЙ</w:t>
      </w:r>
    </w:p>
    <w:p w:rsidR="00F509B9" w:rsidRDefault="00F509B9">
      <w:pPr>
        <w:pStyle w:val="ConsPlusTitle"/>
        <w:jc w:val="center"/>
      </w:pPr>
      <w:r>
        <w:t>ОБЛАСТИ ПО РАЗВИТИЮ ПРЕДПРИНИМАТЕЛЬСТВА И УЛУЧШЕНИЮ</w:t>
      </w:r>
    </w:p>
    <w:p w:rsidR="00F509B9" w:rsidRDefault="00F509B9">
      <w:pPr>
        <w:pStyle w:val="ConsPlusTitle"/>
        <w:jc w:val="center"/>
      </w:pPr>
      <w:r>
        <w:t>ИНВЕСТИЦИОННОГО КЛИМАТА &lt;2&gt;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>--------------------------------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&lt;2&gt; Раздел</w:t>
      </w:r>
      <w:proofErr w:type="gramStart"/>
      <w:r>
        <w:t xml:space="preserve"> Б</w:t>
      </w:r>
      <w:proofErr w:type="gramEnd"/>
      <w:r>
        <w:t xml:space="preserve"> формируется исходя из данных опроса предпринимателей по оценке муниципальных образований Нижегородской области по развитию предпринимательства и улучшению инвестиционного климата.</w:t>
      </w:r>
    </w:p>
    <w:p w:rsidR="00F509B9" w:rsidRDefault="00F509B9">
      <w:pPr>
        <w:pStyle w:val="ConsPlusNormal"/>
        <w:jc w:val="both"/>
      </w:pP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66"/>
        <w:gridCol w:w="2366"/>
        <w:gridCol w:w="907"/>
        <w:gridCol w:w="708"/>
        <w:gridCol w:w="709"/>
        <w:gridCol w:w="709"/>
        <w:gridCol w:w="720"/>
        <w:gridCol w:w="741"/>
      </w:tblGrid>
      <w:tr w:rsidR="00F509B9" w:rsidTr="00F509B9">
        <w:trPr>
          <w:tblHeader/>
          <w:jc w:val="center"/>
        </w:trPr>
        <w:tc>
          <w:tcPr>
            <w:tcW w:w="624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6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366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Нормативное значение критерия оценки</w:t>
            </w:r>
          </w:p>
        </w:tc>
        <w:tc>
          <w:tcPr>
            <w:tcW w:w="907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 xml:space="preserve">Балл по критерию </w:t>
            </w:r>
            <w:hyperlink w:anchor="P109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587" w:type="dxa"/>
            <w:gridSpan w:val="5"/>
          </w:tcPr>
          <w:p w:rsidR="00F509B9" w:rsidRDefault="00F509B9">
            <w:pPr>
              <w:pStyle w:val="ConsPlusNormal"/>
              <w:jc w:val="center"/>
            </w:pPr>
            <w:r>
              <w:t>Среднее значение по группам</w:t>
            </w:r>
          </w:p>
        </w:tc>
      </w:tr>
      <w:tr w:rsidR="00F509B9" w:rsidTr="00F509B9">
        <w:trPr>
          <w:tblHeader/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907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708" w:type="dxa"/>
          </w:tcPr>
          <w:p w:rsidR="00F509B9" w:rsidRPr="00F509B9" w:rsidRDefault="00F509B9">
            <w:pPr>
              <w:pStyle w:val="ConsPlusNormal"/>
              <w:jc w:val="center"/>
              <w:rPr>
                <w:sz w:val="18"/>
              </w:rPr>
            </w:pPr>
            <w:r w:rsidRPr="00F509B9">
              <w:rPr>
                <w:sz w:val="18"/>
              </w:rPr>
              <w:t>А</w:t>
            </w:r>
          </w:p>
          <w:p w:rsidR="00F509B9" w:rsidRPr="00F509B9" w:rsidRDefault="00F509B9">
            <w:pPr>
              <w:pStyle w:val="ConsPlusNormal"/>
              <w:jc w:val="center"/>
              <w:rPr>
                <w:sz w:val="18"/>
              </w:rPr>
            </w:pPr>
            <w:r w:rsidRPr="00F509B9">
              <w:rPr>
                <w:sz w:val="18"/>
              </w:rPr>
              <w:t>55 - 60 баллов</w:t>
            </w:r>
          </w:p>
        </w:tc>
        <w:tc>
          <w:tcPr>
            <w:tcW w:w="709" w:type="dxa"/>
          </w:tcPr>
          <w:p w:rsidR="00F509B9" w:rsidRPr="00F509B9" w:rsidRDefault="00F509B9">
            <w:pPr>
              <w:pStyle w:val="ConsPlusNormal"/>
              <w:jc w:val="center"/>
              <w:rPr>
                <w:sz w:val="18"/>
              </w:rPr>
            </w:pPr>
            <w:r w:rsidRPr="00F509B9">
              <w:rPr>
                <w:sz w:val="18"/>
              </w:rPr>
              <w:t>В</w:t>
            </w:r>
          </w:p>
          <w:p w:rsidR="00F509B9" w:rsidRPr="00F509B9" w:rsidRDefault="00F509B9">
            <w:pPr>
              <w:pStyle w:val="ConsPlusNormal"/>
              <w:jc w:val="center"/>
              <w:rPr>
                <w:sz w:val="18"/>
              </w:rPr>
            </w:pPr>
            <w:r w:rsidRPr="00F509B9">
              <w:rPr>
                <w:sz w:val="18"/>
              </w:rPr>
              <w:t>42 - 54 балла</w:t>
            </w:r>
          </w:p>
        </w:tc>
        <w:tc>
          <w:tcPr>
            <w:tcW w:w="709" w:type="dxa"/>
          </w:tcPr>
          <w:p w:rsidR="00F509B9" w:rsidRPr="00F509B9" w:rsidRDefault="00F509B9">
            <w:pPr>
              <w:pStyle w:val="ConsPlusNormal"/>
              <w:jc w:val="center"/>
              <w:rPr>
                <w:sz w:val="18"/>
              </w:rPr>
            </w:pPr>
            <w:r w:rsidRPr="00F509B9">
              <w:rPr>
                <w:sz w:val="18"/>
              </w:rPr>
              <w:t>С</w:t>
            </w:r>
          </w:p>
          <w:p w:rsidR="00F509B9" w:rsidRPr="00F509B9" w:rsidRDefault="00F509B9">
            <w:pPr>
              <w:pStyle w:val="ConsPlusNormal"/>
              <w:jc w:val="center"/>
              <w:rPr>
                <w:sz w:val="18"/>
              </w:rPr>
            </w:pPr>
            <w:r w:rsidRPr="00F509B9">
              <w:rPr>
                <w:sz w:val="18"/>
              </w:rPr>
              <w:t>29 - 41 балл</w:t>
            </w:r>
          </w:p>
        </w:tc>
        <w:tc>
          <w:tcPr>
            <w:tcW w:w="720" w:type="dxa"/>
          </w:tcPr>
          <w:p w:rsidR="00F509B9" w:rsidRPr="00F509B9" w:rsidRDefault="00F509B9">
            <w:pPr>
              <w:pStyle w:val="ConsPlusNormal"/>
              <w:jc w:val="center"/>
              <w:rPr>
                <w:sz w:val="18"/>
              </w:rPr>
            </w:pPr>
            <w:r w:rsidRPr="00F509B9">
              <w:rPr>
                <w:sz w:val="18"/>
              </w:rPr>
              <w:t>D</w:t>
            </w:r>
          </w:p>
          <w:p w:rsidR="00F509B9" w:rsidRPr="00F509B9" w:rsidRDefault="00F509B9">
            <w:pPr>
              <w:pStyle w:val="ConsPlusNormal"/>
              <w:jc w:val="center"/>
              <w:rPr>
                <w:sz w:val="18"/>
              </w:rPr>
            </w:pPr>
            <w:r w:rsidRPr="00F509B9">
              <w:rPr>
                <w:sz w:val="18"/>
              </w:rPr>
              <w:t>16 - 28 баллов</w:t>
            </w:r>
          </w:p>
        </w:tc>
        <w:tc>
          <w:tcPr>
            <w:tcW w:w="741" w:type="dxa"/>
          </w:tcPr>
          <w:p w:rsidR="00F509B9" w:rsidRPr="00F509B9" w:rsidRDefault="00F509B9">
            <w:pPr>
              <w:pStyle w:val="ConsPlusNormal"/>
              <w:jc w:val="center"/>
              <w:rPr>
                <w:sz w:val="18"/>
              </w:rPr>
            </w:pPr>
            <w:r w:rsidRPr="00F509B9">
              <w:rPr>
                <w:sz w:val="18"/>
              </w:rPr>
              <w:t>Е</w:t>
            </w:r>
          </w:p>
          <w:p w:rsidR="00F509B9" w:rsidRPr="00F509B9" w:rsidRDefault="00F509B9">
            <w:pPr>
              <w:pStyle w:val="ConsPlusNormal"/>
              <w:jc w:val="center"/>
              <w:rPr>
                <w:sz w:val="18"/>
              </w:rPr>
            </w:pPr>
            <w:r w:rsidRPr="00F509B9">
              <w:rPr>
                <w:sz w:val="18"/>
              </w:rPr>
              <w:t>менее 15 баллов</w:t>
            </w:r>
          </w:p>
        </w:tc>
      </w:tr>
      <w:tr w:rsidR="00F509B9" w:rsidTr="00F509B9">
        <w:trPr>
          <w:jc w:val="center"/>
        </w:trPr>
        <w:tc>
          <w:tcPr>
            <w:tcW w:w="624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66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Оценка удовлетворенности получением консультационных и образовательных услуг, оказываемых организациями инфраструктуры поддержки малого предпринимательства в муниципальном образовании Нижегородской области</w:t>
            </w: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Квалификация персонала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Средний балл</w:t>
            </w: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Доступность консультаций/образовательных программ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Объем представленной информации (достаточность)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Полнота информации об услугах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Удобство расположения мест предоставления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Техническое оснащение мест предоставления консультационных/образовательных услуг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66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Оценка мер финансовой поддержки (гранты, субсидии)</w:t>
            </w: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Условия получения муниципальной поддержки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Средний балл</w:t>
            </w: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Простота процесса получения муниципальной поддержки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Разнообразие видов муниципальной поддержки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 xml:space="preserve">Размер </w:t>
            </w:r>
            <w:r>
              <w:lastRenderedPageBreak/>
              <w:t>муниципальной поддержки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 xml:space="preserve">0 - 5 </w:t>
            </w:r>
            <w:r>
              <w:lastRenderedPageBreak/>
              <w:t>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266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Удовлетворенность субъектов малого и среднего предпринимательства доступностью информации по льготному кредитованию</w:t>
            </w: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Наличие информации о кредитных ресурсах на муниципальном информационном портале (сайте)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Средний балл</w:t>
            </w: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Проведение мероприятий, направленных на информирование предпринимателей о возможности получения льготных кредитов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66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Удовлетворенность процедурами получения арендных площадей, предоставляемых субъектам малого и среднего предпринимательства</w:t>
            </w: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Скорость процедур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Средний балл</w:t>
            </w: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Доступность участия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Понятность документооборота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Удобство организации процедур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Прозрачность процедур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Полнота информации о процедурах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66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Удовлетворенность предпринимателей доступностью трудовых ресурсов необходимой квалификации</w:t>
            </w: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Наличие достаточного количества трудовых ресурсов необходимой квалификации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Средний балл</w:t>
            </w: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Количество времени, затраченное на поиск трудовых ресурсов необходимой квалификации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 xml:space="preserve">Денежная стоимость поиска трудовых </w:t>
            </w:r>
            <w:r>
              <w:lastRenderedPageBreak/>
              <w:t>ресурсов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266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Удовлетворенность предпринимателей объектами инвестиционной инфраструктуры (технологические и промышленные парки, промышленные площадки), находящимися на территории муниципального образования Нижегородской области</w:t>
            </w: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Доступность мест в объектах инвестиционной инфраструктуры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Средний балл</w:t>
            </w: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Объем предоставляемых услуг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Эффективность предоставляемых мер поддержки для резидентов объектов инвестиционной инфраструктуры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66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Удовлетворенность предпринимателей качеством телекоммуникационных услуг в муниципальном образовании Нижегородской области (мобильная связь, Интернет)</w:t>
            </w: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Качество мобильной связи (покрытие, стабильность работы и т.п.)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Средний балл</w:t>
            </w: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Стоимость мобильной связи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 xml:space="preserve">Качество </w:t>
            </w:r>
            <w:proofErr w:type="gramStart"/>
            <w:r>
              <w:t>интернет-связи</w:t>
            </w:r>
            <w:proofErr w:type="gramEnd"/>
            <w:r>
              <w:t xml:space="preserve"> (покрытие, стабильность работы, скорость)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 xml:space="preserve">Стоимость </w:t>
            </w:r>
            <w:proofErr w:type="gramStart"/>
            <w:r>
              <w:t>интернет-связи</w:t>
            </w:r>
            <w:proofErr w:type="gramEnd"/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66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Оценка качества дорожных сетей для предпринимателей</w:t>
            </w: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Возможность вовремя осуществлять доставку автомобильным транспортом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Средний балл</w:t>
            </w: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Качество дорожного полотна в муниципальном образовании для ведения бизнеса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Протяженность и количество дорог в муниципальном образовании для ведения бизнеса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266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Эффективность работы по привлечению инвестиций и работе с инвесторами</w:t>
            </w: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Обеспечение режима "одного окна" для инвесторов при взаимодействии с органами местного самоуправления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Средний балл</w:t>
            </w: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Возможность продвижения инвестиционных проектов в России и за рубежом (в том числе через конференции, выставки, форумы)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Обеспечение взаимодействия с инвестиционными венчурными фондами, банками, инвестиционными агентствами, специализированными финансовыми организациями с целью использования их потенциала и возможностей по финансированию и поддержке инвестиций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66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 xml:space="preserve">Эффективность обратной связи и работы канала (каналов) прямой связи субъектов МСП, инвесторов и руководства муниципального образования (окна центра "Мой бизнес", горячая линия, онлайн-обращения через </w:t>
            </w:r>
            <w:proofErr w:type="spellStart"/>
            <w:r>
              <w:t>интернет-ресурсы</w:t>
            </w:r>
            <w:proofErr w:type="spellEnd"/>
            <w:r>
              <w:t>)</w:t>
            </w: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Общедоступность механизма обратной и прямой связи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Средний балл</w:t>
            </w: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Удобство механизма обратной и прямой связи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Оперативность реагирования руководства субъекта на замечания/предложения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Итоговая степень решения вопроса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Удовлетворенность результатом обращения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66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Оценка эффективности подключения к электросетям</w:t>
            </w: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Информируемость предпринимателей о возможностях подключения к электросетям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Средний балл</w:t>
            </w: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Необходимость предоставления не предусмотренных законодательством документов для подключения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Профессионализм сотрудников органов, ответственных за подключение к электросетям (со стороны муниципальных образований)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Возможность оформления процедуры подключения электроэнергии (или ее этапов) через Интернет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66" w:type="dxa"/>
            <w:vMerge w:val="restart"/>
          </w:tcPr>
          <w:p w:rsidR="00F509B9" w:rsidRDefault="00F509B9">
            <w:pPr>
              <w:pStyle w:val="ConsPlusNormal"/>
              <w:jc w:val="both"/>
            </w:pPr>
            <w:r>
              <w:t>Оценка деятельности органов местного самоуправления Нижегородской области по выдаче разрешений на строительство</w:t>
            </w: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Достаточное количество мест/точек осуществления регистрации в населенном пункте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Средний балл</w:t>
            </w: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Необходимость предоставления не предусмотренных законодательством документов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Профессионализм сотрудников органов выдачи разрешений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624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266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2366" w:type="dxa"/>
          </w:tcPr>
          <w:p w:rsidR="00F509B9" w:rsidRDefault="00F509B9">
            <w:pPr>
              <w:pStyle w:val="ConsPlusNormal"/>
              <w:jc w:val="center"/>
            </w:pPr>
            <w:r>
              <w:t>Возможность оформления разрешения (или прохождения части этапов) через Интернет</w:t>
            </w:r>
          </w:p>
        </w:tc>
        <w:tc>
          <w:tcPr>
            <w:tcW w:w="907" w:type="dxa"/>
          </w:tcPr>
          <w:p w:rsidR="00F509B9" w:rsidRDefault="00F509B9">
            <w:pPr>
              <w:pStyle w:val="ConsPlusNormal"/>
              <w:jc w:val="center"/>
            </w:pPr>
            <w:r>
              <w:t>0 - 5 баллов</w:t>
            </w:r>
          </w:p>
        </w:tc>
        <w:tc>
          <w:tcPr>
            <w:tcW w:w="3587" w:type="dxa"/>
            <w:gridSpan w:val="5"/>
            <w:vMerge/>
          </w:tcPr>
          <w:p w:rsidR="00F509B9" w:rsidRDefault="00F509B9">
            <w:pPr>
              <w:pStyle w:val="ConsPlusNormal"/>
            </w:pPr>
          </w:p>
        </w:tc>
      </w:tr>
    </w:tbl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>--------------------------------</w:t>
      </w:r>
    </w:p>
    <w:p w:rsidR="00F509B9" w:rsidRDefault="00F509B9">
      <w:pPr>
        <w:pStyle w:val="ConsPlusNormal"/>
        <w:spacing w:before="220"/>
        <w:ind w:firstLine="540"/>
        <w:jc w:val="both"/>
      </w:pPr>
      <w:bookmarkStart w:id="5" w:name="P1092"/>
      <w:bookmarkEnd w:id="5"/>
      <w:r>
        <w:t>&lt;3&gt; Шкала оценки: 0 - не получал данную услугу, 1 - плохо, 2 - скорее плохо, 3 - нейтрально, 4 - хорошо, 5 - отлично.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F509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9B9" w:rsidRDefault="00F509B9">
            <w:pPr>
              <w:pStyle w:val="ConsPlusNormal"/>
              <w:jc w:val="both"/>
            </w:pPr>
            <w:hyperlink r:id="rId112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Нижегородской области от 04.04.2023 N 362-р в графу "Наименование показателя" п. 3 внесены изменения, в соответствии с которыми слова "и среднего" исключены.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</w:tr>
    </w:tbl>
    <w:p w:rsidR="00F509B9" w:rsidRDefault="00F509B9">
      <w:pPr>
        <w:pStyle w:val="ConsPlusNormal"/>
        <w:spacing w:before="280"/>
        <w:jc w:val="right"/>
        <w:outlineLvl w:val="1"/>
      </w:pPr>
      <w:bookmarkStart w:id="6" w:name="_GoBack"/>
      <w:bookmarkEnd w:id="6"/>
      <w:r>
        <w:br w:type="page"/>
      </w:r>
    </w:p>
    <w:p w:rsidR="00F509B9" w:rsidRDefault="00F509B9">
      <w:pPr>
        <w:pStyle w:val="ConsPlusNormal"/>
        <w:spacing w:before="280"/>
        <w:jc w:val="right"/>
        <w:outlineLvl w:val="1"/>
      </w:pPr>
      <w:r>
        <w:lastRenderedPageBreak/>
        <w:t>Приложение 2</w:t>
      </w:r>
    </w:p>
    <w:p w:rsidR="00F509B9" w:rsidRDefault="00F509B9">
      <w:pPr>
        <w:pStyle w:val="ConsPlusNormal"/>
        <w:jc w:val="right"/>
      </w:pPr>
      <w:r>
        <w:t>к Положению о порядке формирования</w:t>
      </w:r>
    </w:p>
    <w:p w:rsidR="00F509B9" w:rsidRDefault="00F509B9">
      <w:pPr>
        <w:pStyle w:val="ConsPlusNormal"/>
        <w:jc w:val="right"/>
      </w:pPr>
      <w:r>
        <w:t>ежегодного рейтинга результатов работы</w:t>
      </w:r>
    </w:p>
    <w:p w:rsidR="00F509B9" w:rsidRDefault="00F509B9">
      <w:pPr>
        <w:pStyle w:val="ConsPlusNormal"/>
        <w:jc w:val="right"/>
      </w:pPr>
      <w:r>
        <w:t xml:space="preserve">муниципальных образований </w:t>
      </w:r>
      <w:proofErr w:type="gramStart"/>
      <w:r>
        <w:t>Нижегородской</w:t>
      </w:r>
      <w:proofErr w:type="gramEnd"/>
    </w:p>
    <w:p w:rsidR="00F509B9" w:rsidRDefault="00F509B9">
      <w:pPr>
        <w:pStyle w:val="ConsPlusNormal"/>
        <w:jc w:val="right"/>
      </w:pPr>
      <w:r>
        <w:t>области по развитию предпринимательства</w:t>
      </w:r>
    </w:p>
    <w:p w:rsidR="00F509B9" w:rsidRDefault="00F509B9">
      <w:pPr>
        <w:pStyle w:val="ConsPlusNormal"/>
        <w:jc w:val="right"/>
      </w:pPr>
      <w:r>
        <w:t>и улучшению инвестиционного климата</w:t>
      </w:r>
    </w:p>
    <w:p w:rsidR="00F509B9" w:rsidRDefault="00F509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F509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09B9" w:rsidRDefault="00F509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Нижегородской области</w:t>
            </w:r>
            <w:proofErr w:type="gramEnd"/>
          </w:p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16.02.2022 </w:t>
            </w:r>
            <w:hyperlink r:id="rId113">
              <w:r>
                <w:rPr>
                  <w:color w:val="0000FF"/>
                </w:rPr>
                <w:t>N 109-р</w:t>
              </w:r>
            </w:hyperlink>
            <w:r>
              <w:rPr>
                <w:color w:val="392C69"/>
              </w:rPr>
              <w:t xml:space="preserve">, от 04.04.2023 </w:t>
            </w:r>
            <w:hyperlink r:id="rId114">
              <w:r>
                <w:rPr>
                  <w:color w:val="0000FF"/>
                </w:rPr>
                <w:t>N 362-р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</w:tr>
    </w:tbl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center"/>
      </w:pPr>
      <w:bookmarkStart w:id="7" w:name="P1109"/>
      <w:bookmarkEnd w:id="7"/>
      <w:r>
        <w:rPr>
          <w:b/>
        </w:rPr>
        <w:t>АНКЕТА</w:t>
      </w:r>
    </w:p>
    <w:p w:rsidR="00F509B9" w:rsidRDefault="00F509B9">
      <w:pPr>
        <w:pStyle w:val="ConsPlusNormal"/>
        <w:jc w:val="center"/>
      </w:pPr>
      <w:r>
        <w:rPr>
          <w:b/>
        </w:rPr>
        <w:t>ПО ОЦЕНКЕ МУНИЦИПАЛЬНЫХ ОБРАЗОВАНИЙ НИЖЕГОРОДСКОЙ ОБЛАСТИ</w:t>
      </w:r>
    </w:p>
    <w:p w:rsidR="00F509B9" w:rsidRDefault="00F509B9">
      <w:pPr>
        <w:pStyle w:val="ConsPlusNormal"/>
        <w:jc w:val="center"/>
      </w:pPr>
      <w:r>
        <w:rPr>
          <w:b/>
        </w:rPr>
        <w:t>ПО РАЗВИТИЮ ПРЕДПРИНИМАТЕЛЬСТВА И УЛУЧШЕНИЮ</w:t>
      </w:r>
    </w:p>
    <w:p w:rsidR="00F509B9" w:rsidRDefault="00F509B9">
      <w:pPr>
        <w:pStyle w:val="ConsPlusNormal"/>
        <w:jc w:val="center"/>
      </w:pPr>
      <w:r>
        <w:rPr>
          <w:b/>
        </w:rPr>
        <w:t>ИНВЕСТИЦИОННОГО КЛИМАТА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center"/>
      </w:pPr>
      <w:r>
        <w:t>Муниципальный район (муниципальный/городской округ):</w:t>
      </w:r>
    </w:p>
    <w:p w:rsidR="00F509B9" w:rsidRDefault="00F509B9">
      <w:pPr>
        <w:pStyle w:val="ConsPlusNormal"/>
        <w:jc w:val="center"/>
      </w:pPr>
      <w:r>
        <w:t>____________________________________________________________</w:t>
      </w:r>
    </w:p>
    <w:p w:rsidR="00F509B9" w:rsidRDefault="00F509B9">
      <w:pPr>
        <w:pStyle w:val="ConsPlusNormal"/>
        <w:jc w:val="center"/>
      </w:pPr>
      <w:r>
        <w:t>(далее - муниципальное образование)</w:t>
      </w:r>
    </w:p>
    <w:p w:rsidR="00F509B9" w:rsidRDefault="00F509B9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4610"/>
        <w:gridCol w:w="3574"/>
        <w:gridCol w:w="1305"/>
      </w:tblGrid>
      <w:tr w:rsidR="00F509B9" w:rsidTr="00F509B9">
        <w:trPr>
          <w:tblHeader/>
          <w:jc w:val="center"/>
        </w:trPr>
        <w:tc>
          <w:tcPr>
            <w:tcW w:w="555" w:type="dxa"/>
          </w:tcPr>
          <w:p w:rsidR="00F509B9" w:rsidRDefault="00F509B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10" w:type="dxa"/>
          </w:tcPr>
          <w:p w:rsidR="00F509B9" w:rsidRDefault="00F509B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  <w:jc w:val="center"/>
            </w:pPr>
            <w:r>
              <w:t>Балл по критерию от 0 до 5</w:t>
            </w:r>
          </w:p>
        </w:tc>
      </w:tr>
      <w:tr w:rsidR="00F509B9" w:rsidTr="00F509B9">
        <w:trPr>
          <w:jc w:val="center"/>
        </w:trPr>
        <w:tc>
          <w:tcPr>
            <w:tcW w:w="555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1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Оценка удовлетворенности получением консультационных и образовательных услуг, оказываемых организациями инфраструктуры поддержки малого предпринимательства в муниципальном образовании</w:t>
            </w: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Квалификация персонала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Доступность консультаций/образовательных программ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Объем представленной информации (достаточность)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Полнота информации об услугах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Удобство расположения мест предоставления консультационных/образовательных услуг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Техническое оснащение мест предоставления консультационных/образовательных услуг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1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Оценка мер финансовой поддержки (гранты, субсидии)</w:t>
            </w: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Условия получения муниципальной поддержки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Простота процесса получения муниципальной поддержки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Разнообразие видов муниципальной поддержки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Размер муниципальной поддержки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1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Удовлетворенность субъектов малого предпринимательства доступностью информации по льготному кредитованию</w:t>
            </w: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Наличие информации о кредитных ресурсах на муниципальном информационном портале (сайте)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Проведение мероприятий, направленных на информирование предпринимателей о возможности получения льготных кредитов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61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Удовлетворенность процедурами получения арендных площадей, предоставляемых субъектам малого предпринимательства</w:t>
            </w: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Скорость процедур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Доступность участия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Понятность документооборота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Удобство организации процедур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Прозрачность процедур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Полнота информации о процедурах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61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Удовлетворенность предпринимателей доступностью трудовых ресурсов необходимой квалификации</w:t>
            </w: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Наличие достаточного количества трудовых ресурсов необходимой квалификации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Количество времени, затраченное на поиск трудовых ресурсов необходимой квалификации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Денежная стоимость поиска трудовых ресурсов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61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Удовлетворенность предпринимателей объектами инвестиционной инфраструктуры (технологические и промышленные парки, промышленные площадки), находящимися на территории муниципального образования</w:t>
            </w: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Доступность мест в объектах инвестиционной инфраструктуры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Объем предоставляемых услуг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Эффективность предоставляемых мер поддержки для резидентов объектов инвестиционной инфраструктуры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61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Удовлетворенность предпринимателей качеством телекоммуникационных услуг в муниципальном образовании (мобильная связь, Интернет)</w:t>
            </w: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Качество мобильной связи (покрытие, стабильность работы и т.п.)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Стоимость мобильной связи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 xml:space="preserve">Качество </w:t>
            </w:r>
            <w:proofErr w:type="gramStart"/>
            <w:r>
              <w:t>интернет-связи</w:t>
            </w:r>
            <w:proofErr w:type="gramEnd"/>
            <w:r>
              <w:t xml:space="preserve"> (покрытие, стабильность работы, скорость)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 xml:space="preserve">Стоимость </w:t>
            </w:r>
            <w:proofErr w:type="gramStart"/>
            <w:r>
              <w:t>интернет-связи</w:t>
            </w:r>
            <w:proofErr w:type="gramEnd"/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61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Оценка качества дорожных сетей для предпринимателей</w:t>
            </w: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Возможность вовремя осуществлять доставку автомобильным транспортом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Качество дорожного полотна в муниципальном образовании для ведения бизнеса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Протяженность и плотность дорог в муниципальном образовании для ведения бизнеса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61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Эффективность работы по привлечению инвестиций и работе с инвесторами</w:t>
            </w: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Обеспечение режима "одного окна" для инвесторов при взаимодействии с органами местного самоуправления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Возможность продвижения инвестиционных проектов в России и за рубежом (в том числе через конференции, выставки, форумы)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Обеспечение взаимодействия с инвестиционными и венчурными фондами, банками, инвестиционными агентствами, специализированными финансовыми организациями с целью использования их потенциала и возможностей по финансированию и поддержке инвестиций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61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 xml:space="preserve">Эффективность обратной связи и работы канала (каналов) прямой связи субъектов малого и среднего предпринимательства, инвесторов и руководства муниципального образования (окна центра "Мой бизнес", горячая линия, онлайн-обращения через </w:t>
            </w:r>
            <w:proofErr w:type="spellStart"/>
            <w:r>
              <w:t>интернет-ресурсы</w:t>
            </w:r>
            <w:proofErr w:type="spellEnd"/>
            <w:r>
              <w:t>)</w:t>
            </w: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Общедоступность механизма обратной и прямой связи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Удобство механизма обратной и прямой связи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Оперативность реагирования руководства субъекта на замечания/предложения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Итоговая степень решения вопроса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Удовлетворенность результатом общения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61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Оценка эффективности подключения к электросетям</w:t>
            </w: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 xml:space="preserve">Информируемость предпринимателей о возможностях </w:t>
            </w:r>
            <w:r>
              <w:lastRenderedPageBreak/>
              <w:t>подключения к электросетям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Необходимость предоставления не предусмотренных законодательством документов для подключения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Профессионализм сотрудников органов, ответственных за подключение к электросетям (со стороны муниципальных образований)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Возможность оформления процедуры подключения электроэнергии (или ее этапов) через Интернет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610" w:type="dxa"/>
            <w:vMerge w:val="restart"/>
          </w:tcPr>
          <w:p w:rsidR="00F509B9" w:rsidRDefault="00F509B9">
            <w:pPr>
              <w:pStyle w:val="ConsPlusNormal"/>
              <w:jc w:val="center"/>
            </w:pPr>
            <w:r>
              <w:t>Оценка деятельности органов местного самоуправления по выдаче разрешений на строительство</w:t>
            </w: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Достаточное количество мест/точек осуществления регистрации в населенном пункте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Необходимость предоставления не предусмотренных законодательством документов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Профессионализм сотрудников органов выдачи разрешений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  <w:tr w:rsidR="00F509B9" w:rsidTr="00F509B9">
        <w:trPr>
          <w:jc w:val="center"/>
        </w:trPr>
        <w:tc>
          <w:tcPr>
            <w:tcW w:w="555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4610" w:type="dxa"/>
            <w:vMerge/>
          </w:tcPr>
          <w:p w:rsidR="00F509B9" w:rsidRDefault="00F509B9">
            <w:pPr>
              <w:pStyle w:val="ConsPlusNormal"/>
            </w:pPr>
          </w:p>
        </w:tc>
        <w:tc>
          <w:tcPr>
            <w:tcW w:w="3574" w:type="dxa"/>
          </w:tcPr>
          <w:p w:rsidR="00F509B9" w:rsidRDefault="00F509B9">
            <w:pPr>
              <w:pStyle w:val="ConsPlusNormal"/>
              <w:jc w:val="center"/>
            </w:pPr>
            <w:r>
              <w:t>Возможность оформления разрешения (или прохождения части этапов) через Интернет</w:t>
            </w:r>
          </w:p>
        </w:tc>
        <w:tc>
          <w:tcPr>
            <w:tcW w:w="1305" w:type="dxa"/>
          </w:tcPr>
          <w:p w:rsidR="00F509B9" w:rsidRDefault="00F509B9">
            <w:pPr>
              <w:pStyle w:val="ConsPlusNormal"/>
            </w:pPr>
          </w:p>
        </w:tc>
      </w:tr>
    </w:tbl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ind w:firstLine="540"/>
        <w:jc w:val="both"/>
      </w:pPr>
      <w:r>
        <w:t>--------------------------------</w:t>
      </w:r>
    </w:p>
    <w:p w:rsidR="00F509B9" w:rsidRDefault="00F509B9">
      <w:pPr>
        <w:pStyle w:val="ConsPlusNormal"/>
        <w:spacing w:before="220"/>
        <w:ind w:firstLine="540"/>
        <w:jc w:val="both"/>
      </w:pPr>
      <w:r>
        <w:t>&lt;*&gt; Шкала оценки: 0 - не получал данную услугу, нет, 1 - плохо, 2 - скорее плохо, 3 - нейтрально, 4 - хорошо, 5 - отлично.</w:t>
      </w: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right"/>
        <w:outlineLvl w:val="1"/>
      </w:pPr>
      <w:r>
        <w:br w:type="page"/>
      </w:r>
    </w:p>
    <w:p w:rsidR="00F509B9" w:rsidRDefault="00F509B9">
      <w:pPr>
        <w:pStyle w:val="ConsPlusNormal"/>
        <w:jc w:val="right"/>
        <w:outlineLvl w:val="1"/>
      </w:pPr>
      <w:r>
        <w:lastRenderedPageBreak/>
        <w:t>Приложение 3</w:t>
      </w:r>
    </w:p>
    <w:p w:rsidR="00F509B9" w:rsidRDefault="00F509B9">
      <w:pPr>
        <w:pStyle w:val="ConsPlusNormal"/>
        <w:jc w:val="right"/>
      </w:pPr>
      <w:r>
        <w:t>к Положению о порядке формирования</w:t>
      </w:r>
    </w:p>
    <w:p w:rsidR="00F509B9" w:rsidRDefault="00F509B9">
      <w:pPr>
        <w:pStyle w:val="ConsPlusNormal"/>
        <w:jc w:val="right"/>
      </w:pPr>
      <w:r>
        <w:t>ежегодного рейтинга результатов работы</w:t>
      </w:r>
    </w:p>
    <w:p w:rsidR="00F509B9" w:rsidRDefault="00F509B9">
      <w:pPr>
        <w:pStyle w:val="ConsPlusNormal"/>
        <w:jc w:val="right"/>
      </w:pPr>
      <w:r>
        <w:t xml:space="preserve">муниципальных образований </w:t>
      </w:r>
      <w:proofErr w:type="gramStart"/>
      <w:r>
        <w:t>Нижегородской</w:t>
      </w:r>
      <w:proofErr w:type="gramEnd"/>
    </w:p>
    <w:p w:rsidR="00F509B9" w:rsidRDefault="00F509B9">
      <w:pPr>
        <w:pStyle w:val="ConsPlusNormal"/>
        <w:jc w:val="right"/>
      </w:pPr>
      <w:r>
        <w:t>области по развитию предпринимательства</w:t>
      </w:r>
    </w:p>
    <w:p w:rsidR="00F509B9" w:rsidRDefault="00F509B9">
      <w:pPr>
        <w:pStyle w:val="ConsPlusNormal"/>
        <w:jc w:val="right"/>
      </w:pPr>
      <w:r>
        <w:t>и улучшению инвестиционного климата</w:t>
      </w:r>
    </w:p>
    <w:p w:rsidR="00F509B9" w:rsidRDefault="00F509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F509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09B9" w:rsidRDefault="00F509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Нижегородской области</w:t>
            </w:r>
            <w:proofErr w:type="gramEnd"/>
          </w:p>
          <w:p w:rsidR="00F509B9" w:rsidRDefault="00F509B9">
            <w:pPr>
              <w:pStyle w:val="ConsPlusNormal"/>
              <w:jc w:val="center"/>
            </w:pPr>
            <w:r>
              <w:rPr>
                <w:color w:val="392C69"/>
              </w:rPr>
              <w:t>от 04.04.2023 N 362-р)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9B9" w:rsidRDefault="00F509B9">
            <w:pPr>
              <w:pStyle w:val="ConsPlusNormal"/>
            </w:pPr>
          </w:p>
        </w:tc>
      </w:tr>
    </w:tbl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center"/>
      </w:pPr>
      <w:bookmarkStart w:id="8" w:name="P1258"/>
      <w:bookmarkEnd w:id="8"/>
      <w:r>
        <w:rPr>
          <w:b/>
        </w:rPr>
        <w:t>КАРТОЧКА</w:t>
      </w:r>
    </w:p>
    <w:p w:rsidR="00F509B9" w:rsidRDefault="00F509B9">
      <w:pPr>
        <w:pStyle w:val="ConsPlusNormal"/>
        <w:jc w:val="center"/>
      </w:pPr>
      <w:r>
        <w:rPr>
          <w:b/>
        </w:rPr>
        <w:t>РЕЙТИНГА МУНИЦИПАЛЬНОГО ОБРАЗОВАНИЯ НИЖЕГОРОДСКОЙ ОБЛАСТИ</w:t>
      </w:r>
    </w:p>
    <w:p w:rsidR="00F509B9" w:rsidRDefault="00F509B9">
      <w:pPr>
        <w:pStyle w:val="ConsPlusNormal"/>
        <w:jc w:val="center"/>
      </w:pPr>
      <w:r>
        <w:rPr>
          <w:b/>
        </w:rPr>
        <w:t>ПО РАЗВИТИЮ ПРЕДПРИНИМАТЕЛЬСТВА И УЛУЧШЕНИЮ</w:t>
      </w:r>
    </w:p>
    <w:p w:rsidR="00F509B9" w:rsidRDefault="00F509B9">
      <w:pPr>
        <w:pStyle w:val="ConsPlusNormal"/>
        <w:jc w:val="center"/>
      </w:pPr>
      <w:r>
        <w:rPr>
          <w:b/>
        </w:rPr>
        <w:t>ИНВЕСТИЦИОННОГО КЛИМАТА</w:t>
      </w:r>
    </w:p>
    <w:p w:rsidR="00F509B9" w:rsidRDefault="00F509B9">
      <w:pPr>
        <w:pStyle w:val="ConsPlusNormal"/>
        <w:jc w:val="center"/>
      </w:pPr>
      <w:r>
        <w:t>____________________________________________________________</w:t>
      </w:r>
    </w:p>
    <w:p w:rsidR="00F509B9" w:rsidRDefault="00F509B9">
      <w:pPr>
        <w:pStyle w:val="ConsPlusNormal"/>
        <w:jc w:val="center"/>
      </w:pPr>
      <w:r>
        <w:t>(далее - муниципальное образование)</w:t>
      </w:r>
    </w:p>
    <w:p w:rsidR="00F509B9" w:rsidRDefault="00F509B9" w:rsidP="00F509B9">
      <w:pPr>
        <w:pStyle w:val="ConsPlusNormal"/>
        <w:jc w:val="center"/>
      </w:pP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395"/>
        <w:gridCol w:w="1852"/>
        <w:gridCol w:w="1579"/>
        <w:gridCol w:w="1941"/>
        <w:gridCol w:w="1985"/>
      </w:tblGrid>
      <w:tr w:rsidR="00F509B9" w:rsidTr="00DE66F4">
        <w:trPr>
          <w:jc w:val="center"/>
        </w:trPr>
        <w:tc>
          <w:tcPr>
            <w:tcW w:w="1587" w:type="dxa"/>
          </w:tcPr>
          <w:p w:rsidR="00F509B9" w:rsidRDefault="00F509B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95" w:type="dxa"/>
          </w:tcPr>
          <w:p w:rsidR="00F509B9" w:rsidRDefault="00F509B9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852" w:type="dxa"/>
          </w:tcPr>
          <w:p w:rsidR="00F509B9" w:rsidRDefault="00F509B9">
            <w:pPr>
              <w:pStyle w:val="ConsPlusNormal"/>
              <w:jc w:val="center"/>
            </w:pPr>
            <w:r>
              <w:t>Значение соответствующего показателя</w:t>
            </w:r>
          </w:p>
        </w:tc>
        <w:tc>
          <w:tcPr>
            <w:tcW w:w="1579" w:type="dxa"/>
          </w:tcPr>
          <w:p w:rsidR="00F509B9" w:rsidRDefault="00F509B9">
            <w:pPr>
              <w:pStyle w:val="ConsPlusNormal"/>
              <w:jc w:val="center"/>
            </w:pPr>
            <w:r>
              <w:t>Место соответствующего показателя</w:t>
            </w:r>
          </w:p>
        </w:tc>
        <w:tc>
          <w:tcPr>
            <w:tcW w:w="1941" w:type="dxa"/>
          </w:tcPr>
          <w:p w:rsidR="00F509B9" w:rsidRDefault="00F509B9">
            <w:pPr>
              <w:pStyle w:val="ConsPlusNormal"/>
              <w:jc w:val="center"/>
            </w:pPr>
            <w:r>
              <w:t>Максимальное значение соответствующего показателя в муниципальных образованиях</w:t>
            </w:r>
          </w:p>
        </w:tc>
        <w:tc>
          <w:tcPr>
            <w:tcW w:w="1985" w:type="dxa"/>
          </w:tcPr>
          <w:p w:rsidR="00F509B9" w:rsidRDefault="00F509B9">
            <w:pPr>
              <w:pStyle w:val="ConsPlusNormal"/>
              <w:jc w:val="center"/>
            </w:pPr>
            <w:r>
              <w:t>Минимальное значение соответствующего показателя в муниципальных образованиях</w:t>
            </w:r>
          </w:p>
        </w:tc>
      </w:tr>
      <w:tr w:rsidR="00F509B9" w:rsidTr="00DE66F4">
        <w:trPr>
          <w:jc w:val="center"/>
        </w:trPr>
        <w:tc>
          <w:tcPr>
            <w:tcW w:w="10339" w:type="dxa"/>
            <w:gridSpan w:val="6"/>
          </w:tcPr>
          <w:p w:rsidR="00F509B9" w:rsidRDefault="00F509B9">
            <w:pPr>
              <w:pStyle w:val="ConsPlusNormal"/>
              <w:jc w:val="center"/>
              <w:outlineLvl w:val="2"/>
            </w:pPr>
            <w:r>
              <w:t>Группа 1. Основные экономические показатели деятельности малых и средних предприятий в муниципальном образовании</w:t>
            </w:r>
          </w:p>
        </w:tc>
      </w:tr>
      <w:tr w:rsidR="00F509B9" w:rsidTr="00DE66F4">
        <w:trPr>
          <w:jc w:val="center"/>
        </w:trPr>
        <w:tc>
          <w:tcPr>
            <w:tcW w:w="1587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395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852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579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941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985" w:type="dxa"/>
          </w:tcPr>
          <w:p w:rsidR="00F509B9" w:rsidRDefault="00F509B9">
            <w:pPr>
              <w:pStyle w:val="ConsPlusNormal"/>
            </w:pPr>
          </w:p>
        </w:tc>
      </w:tr>
      <w:tr w:rsidR="00F509B9" w:rsidTr="00DE66F4">
        <w:trPr>
          <w:jc w:val="center"/>
        </w:trPr>
        <w:tc>
          <w:tcPr>
            <w:tcW w:w="10339" w:type="dxa"/>
            <w:gridSpan w:val="6"/>
          </w:tcPr>
          <w:p w:rsidR="00F509B9" w:rsidRDefault="00F509B9">
            <w:pPr>
              <w:pStyle w:val="ConsPlusNormal"/>
              <w:jc w:val="center"/>
              <w:outlineLvl w:val="2"/>
            </w:pPr>
            <w:r>
              <w:t>Группа 2. Прямая (финансовая) поддержка малого и среднего предпринимательства муниципального образования Нижегородской области</w:t>
            </w:r>
          </w:p>
        </w:tc>
      </w:tr>
      <w:tr w:rsidR="00F509B9" w:rsidTr="00DE66F4">
        <w:trPr>
          <w:jc w:val="center"/>
        </w:trPr>
        <w:tc>
          <w:tcPr>
            <w:tcW w:w="1587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395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852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579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941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985" w:type="dxa"/>
          </w:tcPr>
          <w:p w:rsidR="00F509B9" w:rsidRDefault="00F509B9">
            <w:pPr>
              <w:pStyle w:val="ConsPlusNormal"/>
            </w:pPr>
          </w:p>
        </w:tc>
      </w:tr>
      <w:tr w:rsidR="00F509B9" w:rsidTr="00DE66F4">
        <w:trPr>
          <w:jc w:val="center"/>
        </w:trPr>
        <w:tc>
          <w:tcPr>
            <w:tcW w:w="10339" w:type="dxa"/>
            <w:gridSpan w:val="6"/>
          </w:tcPr>
          <w:p w:rsidR="00F509B9" w:rsidRDefault="00F509B9">
            <w:pPr>
              <w:pStyle w:val="ConsPlusNormal"/>
              <w:jc w:val="center"/>
              <w:outlineLvl w:val="2"/>
            </w:pPr>
            <w:r>
              <w:t>Группа 3. Непрямая поддержка малого и среднего бизнеса муниципального образования Нижегородской области и популяризация предпринимательства</w:t>
            </w:r>
          </w:p>
        </w:tc>
      </w:tr>
      <w:tr w:rsidR="00F509B9" w:rsidTr="00DE66F4">
        <w:trPr>
          <w:jc w:val="center"/>
        </w:trPr>
        <w:tc>
          <w:tcPr>
            <w:tcW w:w="1587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395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852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579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941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985" w:type="dxa"/>
          </w:tcPr>
          <w:p w:rsidR="00F509B9" w:rsidRDefault="00F509B9">
            <w:pPr>
              <w:pStyle w:val="ConsPlusNormal"/>
            </w:pPr>
          </w:p>
        </w:tc>
      </w:tr>
      <w:tr w:rsidR="00F509B9" w:rsidTr="00DE66F4">
        <w:trPr>
          <w:jc w:val="center"/>
        </w:trPr>
        <w:tc>
          <w:tcPr>
            <w:tcW w:w="10339" w:type="dxa"/>
            <w:gridSpan w:val="6"/>
          </w:tcPr>
          <w:p w:rsidR="00F509B9" w:rsidRDefault="00F509B9">
            <w:pPr>
              <w:pStyle w:val="ConsPlusNormal"/>
              <w:jc w:val="center"/>
              <w:outlineLvl w:val="2"/>
            </w:pPr>
            <w:r>
              <w:t>Группа 4. Инфраструктура и ресурсы</w:t>
            </w:r>
          </w:p>
        </w:tc>
      </w:tr>
      <w:tr w:rsidR="00F509B9" w:rsidTr="00DE66F4">
        <w:trPr>
          <w:jc w:val="center"/>
        </w:trPr>
        <w:tc>
          <w:tcPr>
            <w:tcW w:w="1587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395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852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579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941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985" w:type="dxa"/>
          </w:tcPr>
          <w:p w:rsidR="00F509B9" w:rsidRDefault="00F509B9">
            <w:pPr>
              <w:pStyle w:val="ConsPlusNormal"/>
            </w:pPr>
          </w:p>
        </w:tc>
      </w:tr>
      <w:tr w:rsidR="00F509B9" w:rsidTr="00DE66F4">
        <w:trPr>
          <w:jc w:val="center"/>
        </w:trPr>
        <w:tc>
          <w:tcPr>
            <w:tcW w:w="10339" w:type="dxa"/>
            <w:gridSpan w:val="6"/>
          </w:tcPr>
          <w:p w:rsidR="00F509B9" w:rsidRDefault="00F509B9">
            <w:pPr>
              <w:pStyle w:val="ConsPlusNormal"/>
              <w:jc w:val="center"/>
              <w:outlineLvl w:val="2"/>
            </w:pPr>
            <w:r>
              <w:t>Группа 5. Результаты опроса предпринимателей</w:t>
            </w:r>
          </w:p>
        </w:tc>
      </w:tr>
      <w:tr w:rsidR="00F509B9" w:rsidTr="00DE66F4">
        <w:trPr>
          <w:jc w:val="center"/>
        </w:trPr>
        <w:tc>
          <w:tcPr>
            <w:tcW w:w="1587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395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852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579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941" w:type="dxa"/>
          </w:tcPr>
          <w:p w:rsidR="00F509B9" w:rsidRDefault="00F509B9">
            <w:pPr>
              <w:pStyle w:val="ConsPlusNormal"/>
            </w:pPr>
          </w:p>
        </w:tc>
        <w:tc>
          <w:tcPr>
            <w:tcW w:w="1985" w:type="dxa"/>
          </w:tcPr>
          <w:p w:rsidR="00F509B9" w:rsidRDefault="00F509B9">
            <w:pPr>
              <w:pStyle w:val="ConsPlusNormal"/>
            </w:pPr>
          </w:p>
        </w:tc>
      </w:tr>
    </w:tbl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jc w:val="both"/>
      </w:pPr>
    </w:p>
    <w:p w:rsidR="00F509B9" w:rsidRDefault="00F509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710B" w:rsidRDefault="008C710B"/>
    <w:sectPr w:rsidR="008C710B" w:rsidSect="00DE66F4">
      <w:pgSz w:w="11905" w:h="16838"/>
      <w:pgMar w:top="1134" w:right="851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F4" w:rsidRDefault="00DE66F4" w:rsidP="00DE66F4">
      <w:pPr>
        <w:spacing w:after="0" w:line="240" w:lineRule="auto"/>
      </w:pPr>
      <w:r>
        <w:separator/>
      </w:r>
    </w:p>
  </w:endnote>
  <w:endnote w:type="continuationSeparator" w:id="0">
    <w:p w:rsidR="00DE66F4" w:rsidRDefault="00DE66F4" w:rsidP="00DE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F4" w:rsidRDefault="00DE66F4" w:rsidP="00DE66F4">
      <w:pPr>
        <w:spacing w:after="0" w:line="240" w:lineRule="auto"/>
      </w:pPr>
      <w:r>
        <w:separator/>
      </w:r>
    </w:p>
  </w:footnote>
  <w:footnote w:type="continuationSeparator" w:id="0">
    <w:p w:rsidR="00DE66F4" w:rsidRDefault="00DE66F4" w:rsidP="00DE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11799"/>
      <w:docPartObj>
        <w:docPartGallery w:val="Page Numbers (Top of Page)"/>
        <w:docPartUnique/>
      </w:docPartObj>
    </w:sdtPr>
    <w:sdtContent>
      <w:p w:rsidR="00DE66F4" w:rsidRDefault="00DE66F4" w:rsidP="00DE66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9F6">
          <w:rPr>
            <w:noProof/>
          </w:rPr>
          <w:t>33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B9"/>
    <w:rsid w:val="008C710B"/>
    <w:rsid w:val="00A709F6"/>
    <w:rsid w:val="00DE66F4"/>
    <w:rsid w:val="00F509B9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B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50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F50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09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DE6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6F4"/>
  </w:style>
  <w:style w:type="paragraph" w:styleId="a7">
    <w:name w:val="footer"/>
    <w:basedOn w:val="a"/>
    <w:link w:val="a8"/>
    <w:uiPriority w:val="99"/>
    <w:unhideWhenUsed/>
    <w:rsid w:val="00DE6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B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50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F50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09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DE6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6F4"/>
  </w:style>
  <w:style w:type="paragraph" w:styleId="a7">
    <w:name w:val="footer"/>
    <w:basedOn w:val="a"/>
    <w:link w:val="a8"/>
    <w:uiPriority w:val="99"/>
    <w:unhideWhenUsed/>
    <w:rsid w:val="00DE6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3578CD3C818CD31642C21EEED38ACA2FBC383B927746A2A40BCDE40EE252CA4383F1790561AC749BAE2A7BA20DD90770AE3AF1BFF4E85F680D2B225p8TFJ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F3578CD3C818CD31642C21EEED38ACA2FBC383B927706C2445BBDE40EE252CA4383F1790561AC749BAE2A7BA2CDD90770AE3AF1BFF4E85F680D2B225p8TFJ" TargetMode="External"/><Relationship Id="rId42" Type="http://schemas.openxmlformats.org/officeDocument/2006/relationships/hyperlink" Target="consultantplus://offline/ref=F3578CD3C818CD31642C21EEED38ACA2FBC383B927746A2A40BCDE40EE252CA4383F1790561AC749BAE2A7B82BDD90770AE3AF1BFF4E85F680D2B225p8TFJ" TargetMode="External"/><Relationship Id="rId47" Type="http://schemas.openxmlformats.org/officeDocument/2006/relationships/hyperlink" Target="consultantplus://offline/ref=F3578CD3C818CD31642C21EEED38ACA2FBC383B92777632646BADE40EE252CA4383F1790561AC749BAE2A7BB28DD90770AE3AF1BFF4E85F680D2B225p8TFJ" TargetMode="External"/><Relationship Id="rId63" Type="http://schemas.openxmlformats.org/officeDocument/2006/relationships/hyperlink" Target="consultantplus://offline/ref=F3578CD3C818CD31642C21EEED38ACA2FBC383B927746A2A40BCDE40EE252CA4383F1790561AC749BAE2A7BE2BDD90770AE3AF1BFF4E85F680D2B225p8TFJ" TargetMode="External"/><Relationship Id="rId68" Type="http://schemas.openxmlformats.org/officeDocument/2006/relationships/hyperlink" Target="consultantplus://offline/ref=F3578CD3C818CD31642C21EEED38ACA2FBC383B927746A2A40BCDE40EE252CA4383F1790561AC749BAE2A7BE2DDD90770AE3AF1BFF4E85F680D2B225p8TFJ" TargetMode="External"/><Relationship Id="rId84" Type="http://schemas.openxmlformats.org/officeDocument/2006/relationships/hyperlink" Target="consultantplus://offline/ref=F3578CD3C818CD31642C21EEED38ACA2FBC383B92777632646BADE40EE252CA4383F1790561AC749BAE2A7B828DD90770AE3AF1BFF4E85F680D2B225p8TFJ" TargetMode="External"/><Relationship Id="rId89" Type="http://schemas.openxmlformats.org/officeDocument/2006/relationships/hyperlink" Target="consultantplus://offline/ref=F3578CD3C818CD31642C21EEED38ACA2FBC383B924746F2343B2DE40EE252CA4383F1790561AC749BAE2A7BA20DD90770AE3AF1BFF4E85F680D2B225p8TFJ" TargetMode="External"/><Relationship Id="rId112" Type="http://schemas.openxmlformats.org/officeDocument/2006/relationships/hyperlink" Target="consultantplus://offline/ref=F3578CD3C818CD31642C21EEED38ACA2FBC383B927746A2A40BCDE40EE252CA4383F1790561AC749BAE2A6B82CDD90770AE3AF1BFF4E85F680D2B225p8TFJ" TargetMode="External"/><Relationship Id="rId16" Type="http://schemas.openxmlformats.org/officeDocument/2006/relationships/hyperlink" Target="consultantplus://offline/ref=F3578CD3C818CD31642C21EEED38ACA2FBC383B927746A2A40BCDE40EE252CA4383F1790561AC749BAE2A7BA21DD90770AE3AF1BFF4E85F680D2B225p8TFJ" TargetMode="External"/><Relationship Id="rId107" Type="http://schemas.openxmlformats.org/officeDocument/2006/relationships/hyperlink" Target="consultantplus://offline/ref=F3578CD3C818CD31642C21EEED38ACA2FBC383B927746A2A40BCDE40EE252CA4383F1790561AC749BAE2A7BC2CDD90770AE3AF1BFF4E85F680D2B225p8TFJ" TargetMode="External"/><Relationship Id="rId11" Type="http://schemas.openxmlformats.org/officeDocument/2006/relationships/hyperlink" Target="consultantplus://offline/ref=F3578CD3C818CD31642C21EEED38ACA2FBC383B92777632646BADE40EE252CA4383F1790561AC749BAE2A7BA2DDD90770AE3AF1BFF4E85F680D2B225p8TFJ" TargetMode="External"/><Relationship Id="rId24" Type="http://schemas.openxmlformats.org/officeDocument/2006/relationships/hyperlink" Target="consultantplus://offline/ref=F3578CD3C818CD31642C21EEED38ACA2FBC383B927706C2445BBDE40EE252CA4383F1790561AC749BAE2A7BA2FDD90770AE3AF1BFF4E85F680D2B225p8TFJ" TargetMode="External"/><Relationship Id="rId32" Type="http://schemas.openxmlformats.org/officeDocument/2006/relationships/hyperlink" Target="consultantplus://offline/ref=F3578CD3C818CD31642C21EEED38ACA2FBC383B927746A2A40BCDE40EE252CA4383F1790561AC749BAE2A7BB28DD90770AE3AF1BFF4E85F680D2B225p8TFJ" TargetMode="External"/><Relationship Id="rId37" Type="http://schemas.openxmlformats.org/officeDocument/2006/relationships/hyperlink" Target="consultantplus://offline/ref=F3578CD3C818CD31642C21EEED38ACA2FBC383B927746A2A40BCDE40EE252CA4383F1790561AC749BAE2A7BB2EDD90770AE3AF1BFF4E85F680D2B225p8TFJ" TargetMode="External"/><Relationship Id="rId40" Type="http://schemas.openxmlformats.org/officeDocument/2006/relationships/hyperlink" Target="consultantplus://offline/ref=F3578CD3C818CD31642C21EEED38ACA2FBC383B927746A2A40BCDE40EE252CA4383F1790561AC749BAE2A7B828DD90770AE3AF1BFF4E85F680D2B225p8TFJ" TargetMode="External"/><Relationship Id="rId45" Type="http://schemas.openxmlformats.org/officeDocument/2006/relationships/hyperlink" Target="consultantplus://offline/ref=F3578CD3C818CD31642C21EEED38ACA2FBC383B927746A2A40BCDE40EE252CA4383F1790561AC749BAE2A7B82FDD90770AE3AF1BFF4E85F680D2B225p8TFJ" TargetMode="External"/><Relationship Id="rId53" Type="http://schemas.openxmlformats.org/officeDocument/2006/relationships/hyperlink" Target="consultantplus://offline/ref=F3578CD3C818CD31642C21EEED38ACA2FBC383B927746A2A40BCDE40EE252CA4383F1790561AC749BAE2A7B92CDD90770AE3AF1BFF4E85F680D2B225p8TFJ" TargetMode="External"/><Relationship Id="rId58" Type="http://schemas.openxmlformats.org/officeDocument/2006/relationships/hyperlink" Target="consultantplus://offline/ref=F3578CD3C818CD31642C21EEED38ACA2FBC383B92776682447B2DE40EE252CA4383F1790561AC749BAE2A7BA2DDD90770AE3AF1BFF4E85F680D2B225p8TFJ" TargetMode="External"/><Relationship Id="rId66" Type="http://schemas.openxmlformats.org/officeDocument/2006/relationships/hyperlink" Target="consultantplus://offline/ref=F3578CD3C818CD31642C21EEED38ACA2FBC383B924746F2343B2DE40EE252CA4383F1790561AC749BAE2A7BA20DD90770AE3AF1BFF4E85F680D2B225p8TFJ" TargetMode="External"/><Relationship Id="rId74" Type="http://schemas.openxmlformats.org/officeDocument/2006/relationships/hyperlink" Target="consultantplus://offline/ref=F3578CD3C818CD31642C21EEED38ACA2FBC383B92777632646BADE40EE252CA4383F1790561AC749BAE2A7BB21DD90770AE3AF1BFF4E85F680D2B225p8TFJ" TargetMode="External"/><Relationship Id="rId79" Type="http://schemas.openxmlformats.org/officeDocument/2006/relationships/hyperlink" Target="consultantplus://offline/ref=F3578CD3C818CD31642C21EEED38ACA2FBC383B92777632646BADE40EE252CA4383F1790561AC749BAE2A7BB21DD90770AE3AF1BFF4E85F680D2B225p8TFJ" TargetMode="External"/><Relationship Id="rId87" Type="http://schemas.openxmlformats.org/officeDocument/2006/relationships/hyperlink" Target="consultantplus://offline/ref=F3578CD3C818CD31642C21EEED38ACA2FBC383B927746A2A40BCDE40EE252CA4383F1790561AC749BAE2A7BF2ADD90770AE3AF1BFF4E85F680D2B225p8TFJ" TargetMode="External"/><Relationship Id="rId102" Type="http://schemas.openxmlformats.org/officeDocument/2006/relationships/hyperlink" Target="consultantplus://offline/ref=F3578CD3C818CD31642C21EEED38ACA2FBC383B92777632646BADE40EE252CA4383F1790561AC749BAE2A7BC2CDD90770AE3AF1BFF4E85F680D2B225p8TFJ" TargetMode="External"/><Relationship Id="rId110" Type="http://schemas.openxmlformats.org/officeDocument/2006/relationships/hyperlink" Target="consultantplus://offline/ref=F3578CD3C818CD31642C3FE3FB54F3A7F8CCDDBC2D7261751BEED817B1752AF1787F11C5155ECA49B9E9F3EB6D83C9264DA8A21CE25285F3p9TDJ" TargetMode="External"/><Relationship Id="rId115" Type="http://schemas.openxmlformats.org/officeDocument/2006/relationships/hyperlink" Target="consultantplus://offline/ref=F3578CD3C818CD31642C21EEED38ACA2FBC383B927746A2A40BCDE40EE252CA4383F1790561AC749BAE2A6B82EDD90770AE3AF1BFF4E85F680D2B225p8TFJ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F3578CD3C818CD31642C21EEED38ACA2FBC383B927746A2A40BCDE40EE252CA4383F1790561AC749BAE2A7BE28DD90770AE3AF1BFF4E85F680D2B225p8TFJ" TargetMode="External"/><Relationship Id="rId82" Type="http://schemas.openxmlformats.org/officeDocument/2006/relationships/hyperlink" Target="consultantplus://offline/ref=F3578CD3C818CD31642C21EEED38ACA2FBC383B92777632646BADE40EE252CA4383F1790561AC749BAE2A7BB20DD90770AE3AF1BFF4E85F680D2B225p8TFJ" TargetMode="External"/><Relationship Id="rId90" Type="http://schemas.openxmlformats.org/officeDocument/2006/relationships/hyperlink" Target="consultantplus://offline/ref=F3578CD3C818CD31642C21EEED38ACA2FBC383B927746A2A40BCDE40EE252CA4383F1790561AC749BAE2A7BF2DDD90770AE3AF1BFF4E85F680D2B225p8TFJ" TargetMode="External"/><Relationship Id="rId95" Type="http://schemas.openxmlformats.org/officeDocument/2006/relationships/hyperlink" Target="consultantplus://offline/ref=F3578CD3C818CD31642C21EEED38ACA2FBC383B927746A2A40BCDE40EE252CA4383F1790561AC749BAE2A7BF2FDD90770AE3AF1BFF4E85F680D2B225p8TFJ" TargetMode="External"/><Relationship Id="rId19" Type="http://schemas.openxmlformats.org/officeDocument/2006/relationships/hyperlink" Target="consultantplus://offline/ref=F3578CD3C818CD31642C21EEED38ACA2FBC383B927746A2A40BCDE40EE252CA4383F1790561AC749BAE2A7BA21DD90770AE3AF1BFF4E85F680D2B225p8TFJ" TargetMode="External"/><Relationship Id="rId14" Type="http://schemas.openxmlformats.org/officeDocument/2006/relationships/hyperlink" Target="consultantplus://offline/ref=F3578CD3C818CD31642C21EEED38ACA2FBC383B924746F2343B2DE40EE252CA4383F1790561AC749BAE2A7BA2CDD90770AE3AF1BFF4E85F680D2B225p8TFJ" TargetMode="External"/><Relationship Id="rId22" Type="http://schemas.openxmlformats.org/officeDocument/2006/relationships/hyperlink" Target="consultantplus://offline/ref=F3578CD3C818CD31642C21EEED38ACA2FBC383B927746A2A40BCDE40EE252CA4383F1790561AC749BAE2A7BA21DD90770AE3AF1BFF4E85F680D2B225p8TFJ" TargetMode="External"/><Relationship Id="rId27" Type="http://schemas.openxmlformats.org/officeDocument/2006/relationships/hyperlink" Target="consultantplus://offline/ref=F3578CD3C818CD31642C21EEED38ACA2FBC383B924746F2343B2DE40EE252CA4383F1790561AC749BAE2A7BA2CDD90770AE3AF1BFF4E85F680D2B225p8TFJ" TargetMode="External"/><Relationship Id="rId30" Type="http://schemas.openxmlformats.org/officeDocument/2006/relationships/hyperlink" Target="consultantplus://offline/ref=F3578CD3C818CD31642C21EEED38ACA2FBC383B927726E2641BDDE40EE252CA4383F1790561AC749BAE2A7BA2CDD90770AE3AF1BFF4E85F680D2B225p8TFJ" TargetMode="External"/><Relationship Id="rId35" Type="http://schemas.openxmlformats.org/officeDocument/2006/relationships/hyperlink" Target="consultantplus://offline/ref=F3578CD3C818CD31642C21EEED38ACA2FBC383B927706C2445BBDE40EE252CA4383F1790561AC749BAE2A7BB28DD90770AE3AF1BFF4E85F680D2B225p8TFJ" TargetMode="External"/><Relationship Id="rId43" Type="http://schemas.openxmlformats.org/officeDocument/2006/relationships/hyperlink" Target="consultantplus://offline/ref=F3578CD3C818CD31642C21EEED38ACA2FBC383B924746F2343B2DE40EE252CA4383F1790561AC749BAE2A7BA2EDD90770AE3AF1BFF4E85F680D2B225p8TFJ" TargetMode="External"/><Relationship Id="rId48" Type="http://schemas.openxmlformats.org/officeDocument/2006/relationships/hyperlink" Target="consultantplus://offline/ref=F3578CD3C818CD31642C21EEED38ACA2FBC383B927746A2A40BCDE40EE252CA4383F1790561AC749BAE2A7B82EDD90770AE3AF1BFF4E85F680D2B225p8TFJ" TargetMode="External"/><Relationship Id="rId56" Type="http://schemas.openxmlformats.org/officeDocument/2006/relationships/hyperlink" Target="consultantplus://offline/ref=F3578CD3C818CD31642C21EEED38ACA2FBC383B927706C2445BBDE40EE252CA4383F1790561AC749BAE2A7BB2DDD90770AE3AF1BFF4E85F680D2B225p8TFJ" TargetMode="External"/><Relationship Id="rId64" Type="http://schemas.openxmlformats.org/officeDocument/2006/relationships/hyperlink" Target="consultantplus://offline/ref=F3578CD3C818CD31642C21EEED38ACA2FBC383B92777632646BADE40EE252CA4383F1790561AC749BAE2A7BB2FDD90770AE3AF1BFF4E85F680D2B225p8TFJ" TargetMode="External"/><Relationship Id="rId69" Type="http://schemas.openxmlformats.org/officeDocument/2006/relationships/hyperlink" Target="consultantplus://offline/ref=F3578CD3C818CD31642C21EEED38ACA2FBC383B924746F2343B2DE40EE252CA4383F1790561AC749BAE2A7BA20DD90770AE3AF1BFF4E85F680D2B225p8TFJ" TargetMode="External"/><Relationship Id="rId77" Type="http://schemas.openxmlformats.org/officeDocument/2006/relationships/hyperlink" Target="consultantplus://offline/ref=F3578CD3C818CD31642C21EEED38ACA2FBC383B927706C2445BBDE40EE252CA4383F1790561AC749BAE2A7BB2CDD90770AE3AF1BFF4E85F680D2B225p8TFJ" TargetMode="External"/><Relationship Id="rId100" Type="http://schemas.openxmlformats.org/officeDocument/2006/relationships/hyperlink" Target="consultantplus://offline/ref=F3578CD3C818CD31642C21EEED38ACA2FBC383B92777632646BADE40EE252CA4383F1790561AC749BAE2A7BB21DD90770AE3AF1BFF4E85F680D2B225p8TFJ" TargetMode="External"/><Relationship Id="rId105" Type="http://schemas.openxmlformats.org/officeDocument/2006/relationships/hyperlink" Target="consultantplus://offline/ref=F3578CD3C818CD31642C21EEED38ACA2FBC383B927746A2A40BCDE40EE252CA4383F1790561AC749BAE2A7BC2BDD90770AE3AF1BFF4E85F680D2B225p8TFJ" TargetMode="External"/><Relationship Id="rId113" Type="http://schemas.openxmlformats.org/officeDocument/2006/relationships/hyperlink" Target="consultantplus://offline/ref=F3578CD3C818CD31642C21EEED38ACA2FBC383B92777632646BADE40EE252CA4383F1790561AC749BAE2A6B820DD90770AE3AF1BFF4E85F680D2B225p8TFJ" TargetMode="External"/><Relationship Id="rId8" Type="http://schemas.openxmlformats.org/officeDocument/2006/relationships/hyperlink" Target="consultantplus://offline/ref=F3578CD3C818CD31642C21EEED38ACA2FBC383B9247A6F2545BBDE40EE252CA4383F1790561AC749BAE2A7BA2DDD90770AE3AF1BFF4E85F680D2B225p8TFJ" TargetMode="External"/><Relationship Id="rId51" Type="http://schemas.openxmlformats.org/officeDocument/2006/relationships/hyperlink" Target="consultantplus://offline/ref=F3578CD3C818CD31642C21EEED38ACA2FBC383B92777632646BADE40EE252CA4383F1790561AC749BAE2A7BB2BDD90770AE3AF1BFF4E85F680D2B225p8TFJ" TargetMode="External"/><Relationship Id="rId72" Type="http://schemas.openxmlformats.org/officeDocument/2006/relationships/hyperlink" Target="consultantplus://offline/ref=F3578CD3C818CD31642C21EEED38ACA2FBC383B927746A2A40BCDE40EE252CA4383F1790561AC749BAE2A7BE2EDD90770AE3AF1BFF4E85F680D2B225p8TFJ" TargetMode="External"/><Relationship Id="rId80" Type="http://schemas.openxmlformats.org/officeDocument/2006/relationships/hyperlink" Target="consultantplus://offline/ref=F3578CD3C818CD31642C21EEED38ACA2FBC383B927746A2A40BCDE40EE252CA4383F1790561AC749BAE2A7BF29DD90770AE3AF1BFF4E85F680D2B225p8TFJ" TargetMode="External"/><Relationship Id="rId85" Type="http://schemas.openxmlformats.org/officeDocument/2006/relationships/hyperlink" Target="consultantplus://offline/ref=F3578CD3C818CD31642C21EEED38ACA2FBC383B92777632646BADE40EE252CA4383F1790561AC749BAE2A7B82ADD90770AE3AF1BFF4E85F680D2B225p8TFJ" TargetMode="External"/><Relationship Id="rId93" Type="http://schemas.openxmlformats.org/officeDocument/2006/relationships/hyperlink" Target="consultantplus://offline/ref=F3578CD3C818CD31642C21EEED38ACA2FBC383B927746A2A40BCDE40EE252CA4383F1790561AC749BAE2A7BF2FDD90770AE3AF1BFF4E85F680D2B225p8TFJ" TargetMode="External"/><Relationship Id="rId98" Type="http://schemas.openxmlformats.org/officeDocument/2006/relationships/hyperlink" Target="consultantplus://offline/ref=F3578CD3C818CD31642C21EEED38ACA2FBC383B927746A2A40BCDE40EE252CA4383F1790561AC749BAE2A7BF2EDD90770AE3AF1BFF4E85F680D2B225p8TF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3578CD3C818CD31642C21EEED38ACA2FBC383B92776682447B2DE40EE252CA4383F1790561AC749BAE2A7BA2DDD90770AE3AF1BFF4E85F680D2B225p8TFJ" TargetMode="External"/><Relationship Id="rId17" Type="http://schemas.openxmlformats.org/officeDocument/2006/relationships/hyperlink" Target="consultantplus://offline/ref=F3578CD3C818CD31642C21EEED38ACA2FBC383B924746F2343B2DE40EE252CA4383F1790561AC749BAE2A7BA2CDD90770AE3AF1BFF4E85F680D2B225p8TFJ" TargetMode="External"/><Relationship Id="rId25" Type="http://schemas.openxmlformats.org/officeDocument/2006/relationships/hyperlink" Target="consultantplus://offline/ref=F3578CD3C818CD31642C21EEED38ACA2FBC383B92777632646BADE40EE252CA4383F1790561AC749BAE2A7BA2CDD90770AE3AF1BFF4E85F680D2B225p8TFJ" TargetMode="External"/><Relationship Id="rId33" Type="http://schemas.openxmlformats.org/officeDocument/2006/relationships/hyperlink" Target="consultantplus://offline/ref=F3578CD3C818CD31642C21EEED38ACA2FBC383B924746F2343B2DE40EE252CA4383F1790561AC749BAE2A7BA2EDD90770AE3AF1BFF4E85F680D2B225p8TFJ" TargetMode="External"/><Relationship Id="rId38" Type="http://schemas.openxmlformats.org/officeDocument/2006/relationships/hyperlink" Target="consultantplus://offline/ref=F3578CD3C818CD31642C21EEED38ACA2FBC383B924746F2343B2DE40EE252CA4383F1790561AC749BAE2A7BA2EDD90770AE3AF1BFF4E85F680D2B225p8TFJ" TargetMode="External"/><Relationship Id="rId46" Type="http://schemas.openxmlformats.org/officeDocument/2006/relationships/hyperlink" Target="consultantplus://offline/ref=F3578CD3C818CD31642C21EEED38ACA2FBC383B927726E2641BDDE40EE252CA4383F1790561AC749BAE2A7BB28DD90770AE3AF1BFF4E85F680D2B225p8TFJ" TargetMode="External"/><Relationship Id="rId59" Type="http://schemas.openxmlformats.org/officeDocument/2006/relationships/hyperlink" Target="consultantplus://offline/ref=F3578CD3C818CD31642C21EEED38ACA2FBC383B927746A2A40BCDE40EE252CA4383F1790561AC749BAE2A7B92EDD90770AE3AF1BFF4E85F680D2B225p8TFJ" TargetMode="External"/><Relationship Id="rId67" Type="http://schemas.openxmlformats.org/officeDocument/2006/relationships/hyperlink" Target="consultantplus://offline/ref=F3578CD3C818CD31642C21EEED38ACA2FBC383B927706C2445BBDE40EE252CA4383F1790561AC749BAE2A7BB2CDD90770AE3AF1BFF4E85F680D2B225p8TFJ" TargetMode="External"/><Relationship Id="rId103" Type="http://schemas.openxmlformats.org/officeDocument/2006/relationships/hyperlink" Target="consultantplus://offline/ref=F3578CD3C818CD31642C21EEED38ACA2FBC383B927746A2A40BCDE40EE252CA4383F1790561AC749BAE2A7BF20DD90770AE3AF1BFF4E85F680D2B225p8TFJ" TargetMode="External"/><Relationship Id="rId108" Type="http://schemas.openxmlformats.org/officeDocument/2006/relationships/header" Target="header1.xm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F3578CD3C818CD31642C21EEED38ACA2FBC383B924746F2343B2DE40EE252CA4383F1790561AC749BAE2A7BA2CDD90770AE3AF1BFF4E85F680D2B225p8TFJ" TargetMode="External"/><Relationship Id="rId41" Type="http://schemas.openxmlformats.org/officeDocument/2006/relationships/hyperlink" Target="consultantplus://offline/ref=F3578CD3C818CD31642C21EEED38ACA2FBC383B927706C2445BBDE40EE252CA4383F1790561AC749BAE2A7BB2BDD90770AE3AF1BFF4E85F680D2B225p8TFJ" TargetMode="External"/><Relationship Id="rId54" Type="http://schemas.openxmlformats.org/officeDocument/2006/relationships/hyperlink" Target="consultantplus://offline/ref=F3578CD3C818CD31642C21EEED38ACA2FBC383B924746F2343B2DE40EE252CA4383F1790561AC749BAE2A7BA21DD90770AE3AF1BFF4E85F680D2B225p8TFJ" TargetMode="External"/><Relationship Id="rId62" Type="http://schemas.openxmlformats.org/officeDocument/2006/relationships/hyperlink" Target="consultantplus://offline/ref=F3578CD3C818CD31642C21EEED38ACA2FBC383B92777632646BADE40EE252CA4383F1790561AC749BAE2A7BB2DDD90770AE3AF1BFF4E85F680D2B225p8TFJ" TargetMode="External"/><Relationship Id="rId70" Type="http://schemas.openxmlformats.org/officeDocument/2006/relationships/hyperlink" Target="consultantplus://offline/ref=F3578CD3C818CD31642C21EEED38ACA2FBC383B927746A2A40BCDE40EE252CA4383F1790561AC749BAE2A7BE2FDD90770AE3AF1BFF4E85F680D2B225p8TFJ" TargetMode="External"/><Relationship Id="rId75" Type="http://schemas.openxmlformats.org/officeDocument/2006/relationships/hyperlink" Target="consultantplus://offline/ref=F3578CD3C818CD31642C21EEED38ACA2FBC383B92777632646BADE40EE252CA4383F1790561AC749BAE2A7BB21DD90770AE3AF1BFF4E85F680D2B225p8TFJ" TargetMode="External"/><Relationship Id="rId83" Type="http://schemas.openxmlformats.org/officeDocument/2006/relationships/hyperlink" Target="consultantplus://offline/ref=F3578CD3C818CD31642C21EEED38ACA2FBC383B92777632646BADE40EE252CA4383F1790561AC749BAE2A7BB21DD90770AE3AF1BFF4E85F680D2B225p8TFJ" TargetMode="External"/><Relationship Id="rId88" Type="http://schemas.openxmlformats.org/officeDocument/2006/relationships/image" Target="media/image1.wmf"/><Relationship Id="rId91" Type="http://schemas.openxmlformats.org/officeDocument/2006/relationships/hyperlink" Target="consultantplus://offline/ref=F3578CD3C818CD31642C21EEED38ACA2FBC383B927746A2A40BCDE40EE252CA4383F1790561AC749BAE2A7BF2CDD90770AE3AF1BFF4E85F680D2B225p8TFJ" TargetMode="External"/><Relationship Id="rId96" Type="http://schemas.openxmlformats.org/officeDocument/2006/relationships/hyperlink" Target="consultantplus://offline/ref=F3578CD3C818CD31642C21EEED38ACA2FBC383B92777632646BADE40EE252CA4383F1790561AC749BAE2A7B82FDD90770AE3AF1BFF4E85F680D2B225p8TFJ" TargetMode="External"/><Relationship Id="rId11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F3578CD3C818CD31642C21EEED38ACA2FBC383B927706C2445BBDE40EE252CA4383F1790561AC749BAE2A7BA2CDD90770AE3AF1BFF4E85F680D2B225p8TFJ" TargetMode="External"/><Relationship Id="rId23" Type="http://schemas.openxmlformats.org/officeDocument/2006/relationships/hyperlink" Target="consultantplus://offline/ref=F3578CD3C818CD31642C21EEED38ACA2FBC383B924746F2343B2DE40EE252CA4383F1790561AC749BAE2A7BA2CDD90770AE3AF1BFF4E85F680D2B225p8TFJ" TargetMode="External"/><Relationship Id="rId28" Type="http://schemas.openxmlformats.org/officeDocument/2006/relationships/hyperlink" Target="consultantplus://offline/ref=F3578CD3C818CD31642C21EEED38ACA2FBC383B92777632646BADE40EE252CA4383F1790561AC749BAE2A7BA2FDD90770AE3AF1BFF4E85F680D2B225p8TFJ" TargetMode="External"/><Relationship Id="rId36" Type="http://schemas.openxmlformats.org/officeDocument/2006/relationships/hyperlink" Target="consultantplus://offline/ref=F3578CD3C818CD31642C21EEED38ACA2FBC383B92777632646BADE40EE252CA4383F1790561AC749BAE2A7BB29DD90770AE3AF1BFF4E85F680D2B225p8TFJ" TargetMode="External"/><Relationship Id="rId49" Type="http://schemas.openxmlformats.org/officeDocument/2006/relationships/hyperlink" Target="consultantplus://offline/ref=F3578CD3C818CD31642C21EEED38ACA2FBC383B927746A2A40BCDE40EE252CA4383F1790561AC749BAE2A7B820DD90770AE3AF1BFF4E85F680D2B225p8TFJ" TargetMode="External"/><Relationship Id="rId57" Type="http://schemas.openxmlformats.org/officeDocument/2006/relationships/hyperlink" Target="consultantplus://offline/ref=F3578CD3C818CD31642C21EEED38ACA2FBC383B92777632646BADE40EE252CA4383F1790561AC749BAE2A7BB2ADD90770AE3AF1BFF4E85F680D2B225p8TFJ" TargetMode="External"/><Relationship Id="rId106" Type="http://schemas.openxmlformats.org/officeDocument/2006/relationships/hyperlink" Target="consultantplus://offline/ref=F3578CD3C818CD31642C21EEED38ACA2FBC383B927746A2A40BCDE40EE252CA4383F1790561AC749BAE2A7BC2ADD90770AE3AF1BFF4E85F680D2B225p8TFJ" TargetMode="External"/><Relationship Id="rId114" Type="http://schemas.openxmlformats.org/officeDocument/2006/relationships/hyperlink" Target="consultantplus://offline/ref=F3578CD3C818CD31642C21EEED38ACA2FBC383B927746A2A40BCDE40EE252CA4383F1790561AC749BAE2A6B82BDD90770AE3AF1BFF4E85F680D2B225p8TFJ" TargetMode="External"/><Relationship Id="rId10" Type="http://schemas.openxmlformats.org/officeDocument/2006/relationships/hyperlink" Target="consultantplus://offline/ref=F3578CD3C818CD31642C21EEED38ACA2FBC383B927706C2445BBDE40EE252CA4383F1790561AC749BAE2A7BA2DDD90770AE3AF1BFF4E85F680D2B225p8TFJ" TargetMode="External"/><Relationship Id="rId31" Type="http://schemas.openxmlformats.org/officeDocument/2006/relationships/hyperlink" Target="consultantplus://offline/ref=F3578CD3C818CD31642C21EEED38ACA2FBC383B92777632646BADE40EE252CA4383F1790561AC749BAE2A7BA20DD90770AE3AF1BFF4E85F680D2B225p8TFJ" TargetMode="External"/><Relationship Id="rId44" Type="http://schemas.openxmlformats.org/officeDocument/2006/relationships/hyperlink" Target="consultantplus://offline/ref=F3578CD3C818CD31642C21EEED38ACA2FBC383B927746A2A40BCDE40EE252CA4383F1790561AC749BAE2A7B82DDD90770AE3AF1BFF4E85F680D2B225p8TFJ" TargetMode="External"/><Relationship Id="rId52" Type="http://schemas.openxmlformats.org/officeDocument/2006/relationships/hyperlink" Target="consultantplus://offline/ref=F3578CD3C818CD31642C21EEED38ACA2FBC383B927746A2A40BCDE40EE252CA4383F1790561AC749BAE2A7B92ADD90770AE3AF1BFF4E85F680D2B225p8TFJ" TargetMode="External"/><Relationship Id="rId60" Type="http://schemas.openxmlformats.org/officeDocument/2006/relationships/hyperlink" Target="consultantplus://offline/ref=F3578CD3C818CD31642C21EEED38ACA2FBC383B927706C2445BBDE40EE252CA4383F1790561AC749BAE2A7BB2FDD90770AE3AF1BFF4E85F680D2B225p8TFJ" TargetMode="External"/><Relationship Id="rId65" Type="http://schemas.openxmlformats.org/officeDocument/2006/relationships/hyperlink" Target="consultantplus://offline/ref=F3578CD3C818CD31642C21EEED38ACA2FBC383B927746A2A40BCDE40EE252CA4383F1790561AC749BAE2A7BE2ADD90770AE3AF1BFF4E85F680D2B225p8TFJ" TargetMode="External"/><Relationship Id="rId73" Type="http://schemas.openxmlformats.org/officeDocument/2006/relationships/hyperlink" Target="consultantplus://offline/ref=F3578CD3C818CD31642C21EEED38ACA2FBC383B927706C2445BBDE40EE252CA4383F1790561AC749BAE2A7BB21DD90770AE3AF1BFF4E85F680D2B225p8TFJ" TargetMode="External"/><Relationship Id="rId78" Type="http://schemas.openxmlformats.org/officeDocument/2006/relationships/hyperlink" Target="consultantplus://offline/ref=F3578CD3C818CD31642C21EEED38ACA2FBC383B927746A2A40BCDE40EE252CA4383F1790561AC749BAE2A7BE20DD90770AE3AF1BFF4E85F680D2B225p8TFJ" TargetMode="External"/><Relationship Id="rId81" Type="http://schemas.openxmlformats.org/officeDocument/2006/relationships/hyperlink" Target="consultantplus://offline/ref=F3578CD3C818CD31642C21EEED38ACA2FBC383B927746A2A40BCDE40EE252CA4383F1790561AC749BAE2A7BF29DD90770AE3AF1BFF4E85F680D2B225p8TFJ" TargetMode="External"/><Relationship Id="rId86" Type="http://schemas.openxmlformats.org/officeDocument/2006/relationships/hyperlink" Target="consultantplus://offline/ref=F3578CD3C818CD31642C21EEED38ACA2FBC383B92777632646BADE40EE252CA4383F1790561AC749BAE2A7BB21DD90770AE3AF1BFF4E85F680D2B225p8TFJ" TargetMode="External"/><Relationship Id="rId94" Type="http://schemas.openxmlformats.org/officeDocument/2006/relationships/hyperlink" Target="consultantplus://offline/ref=F3578CD3C818CD31642C21EEED38ACA2FBC383B927746A2A40BCDE40EE252CA4383F1790561AC749BAE2A7BF2FDD90770AE3AF1BFF4E85F680D2B225p8TFJ" TargetMode="External"/><Relationship Id="rId99" Type="http://schemas.openxmlformats.org/officeDocument/2006/relationships/hyperlink" Target="consultantplus://offline/ref=F3578CD3C818CD31642C21EEED38ACA2FBC383B92777632646BADE40EE252CA4383F1790561AC749BAE2A7BF2DDD90770AE3AF1BFF4E85F680D2B225p8TFJ" TargetMode="External"/><Relationship Id="rId101" Type="http://schemas.openxmlformats.org/officeDocument/2006/relationships/hyperlink" Target="consultantplus://offline/ref=F3578CD3C818CD31642C21EEED38ACA2FBC383B924746F2343B2DE40EE252CA4383F1790561AC749BAE2A7BA20DD90770AE3AF1BFF4E85F680D2B225p8T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578CD3C818CD31642C21EEED38ACA2FBC383B927726E2641BDDE40EE252CA4383F1790561AC749BAE2A7BA2DDD90770AE3AF1BFF4E85F680D2B225p8TFJ" TargetMode="External"/><Relationship Id="rId13" Type="http://schemas.openxmlformats.org/officeDocument/2006/relationships/hyperlink" Target="consultantplus://offline/ref=F3578CD3C818CD31642C21EEED38ACA2FBC383B927746A2A40BCDE40EE252CA4383F1790561AC749BAE2A7BA2DDD90770AE3AF1BFF4E85F680D2B225p8TFJ" TargetMode="External"/><Relationship Id="rId18" Type="http://schemas.openxmlformats.org/officeDocument/2006/relationships/hyperlink" Target="consultantplus://offline/ref=F3578CD3C818CD31642C21EEED38ACA2FBC383B927706C2445BBDE40EE252CA4383F1790561AC749BAE2A7BA2CDD90770AE3AF1BFF4E85F680D2B225p8TFJ" TargetMode="External"/><Relationship Id="rId39" Type="http://schemas.openxmlformats.org/officeDocument/2006/relationships/hyperlink" Target="consultantplus://offline/ref=F3578CD3C818CD31642C21EEED38ACA2FBC383B927706C2445BBDE40EE252CA4383F1790561AC749BAE2A7BB2ADD90770AE3AF1BFF4E85F680D2B225p8TFJ" TargetMode="External"/><Relationship Id="rId109" Type="http://schemas.openxmlformats.org/officeDocument/2006/relationships/hyperlink" Target="consultantplus://offline/ref=F3578CD3C818CD31642C3FE3FB54F3A7F8CCD4B2217761751BEED817B1752AF1787F11C6175EC243EEB3E3EF24D6C7384EB1BC19FC52p8T6J" TargetMode="External"/><Relationship Id="rId34" Type="http://schemas.openxmlformats.org/officeDocument/2006/relationships/hyperlink" Target="consultantplus://offline/ref=F3578CD3C818CD31642C21EEED38ACA2FBC383B927726E2641BDDE40EE252CA4383F1790561AC749BAE2A7BB28DD90770AE3AF1BFF4E85F680D2B225p8TFJ" TargetMode="External"/><Relationship Id="rId50" Type="http://schemas.openxmlformats.org/officeDocument/2006/relationships/hyperlink" Target="consultantplus://offline/ref=F3578CD3C818CD31642C21EEED38ACA2FBC383B927746A2A40BCDE40EE252CA4383F1790561AC749BAE2A7B92BDD90770AE3AF1BFF4E85F680D2B225p8TFJ" TargetMode="External"/><Relationship Id="rId55" Type="http://schemas.openxmlformats.org/officeDocument/2006/relationships/hyperlink" Target="consultantplus://offline/ref=F3578CD3C818CD31642C21EEED38ACA2FBC383B927726E2641BDDE40EE252CA4383F1790561AC749BAE2A7BB2ADD90770AE3AF1BFF4E85F680D2B225p8TFJ" TargetMode="External"/><Relationship Id="rId76" Type="http://schemas.openxmlformats.org/officeDocument/2006/relationships/hyperlink" Target="consultantplus://offline/ref=F3578CD3C818CD31642C21EEED38ACA2FBC383B924746F2343B2DE40EE252CA4383F1790561AC749BAE2A7BA20DD90770AE3AF1BFF4E85F680D2B225p8TFJ" TargetMode="External"/><Relationship Id="rId97" Type="http://schemas.openxmlformats.org/officeDocument/2006/relationships/hyperlink" Target="consultantplus://offline/ref=F3578CD3C818CD31642C21EEED38ACA2FBC383B92777632646BADE40EE252CA4383F1790561AC749BAE2A7BE2DDD90770AE3AF1BFF4E85F680D2B225p8TFJ" TargetMode="External"/><Relationship Id="rId104" Type="http://schemas.openxmlformats.org/officeDocument/2006/relationships/hyperlink" Target="consultantplus://offline/ref=F3578CD3C818CD31642C21EEED38ACA2FBC383B927746A2A40BCDE40EE252CA4383F1790561AC749BAE2A7BC29DD90770AE3AF1BFF4E85F680D2B225p8TFJ" TargetMode="External"/><Relationship Id="rId7" Type="http://schemas.openxmlformats.org/officeDocument/2006/relationships/hyperlink" Target="consultantplus://offline/ref=F3578CD3C818CD31642C21EEED38ACA2FBC383B924746F2343B2DE40EE252CA4383F1790561AC749BAE2A7BA2DDD90770AE3AF1BFF4E85F680D2B225p8TFJ" TargetMode="External"/><Relationship Id="rId71" Type="http://schemas.openxmlformats.org/officeDocument/2006/relationships/hyperlink" Target="consultantplus://offline/ref=F3578CD3C818CD31642C21EEED38ACA2FBC383B927706C2445BBDE40EE252CA4383F1790561AC749BAE2A7BB21DD90770AE3AF1BFF4E85F680D2B225p8TFJ" TargetMode="External"/><Relationship Id="rId92" Type="http://schemas.openxmlformats.org/officeDocument/2006/relationships/hyperlink" Target="consultantplus://offline/ref=F3578CD3C818CD31642C21EEED38ACA2FBC383B927746A2A40BCDE40EE252CA4383F1790561AC749BAE2A7BF2CDD90770AE3AF1BFF4E85F680D2B225p8TF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3578CD3C818CD31642C21EEED38ACA2FBC383B927746A2A40BCDE40EE252CA4383F1790561AC749BAE2A7BB29DD90770AE3AF1BFF4E85F680D2B225p8T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11477</Words>
  <Characters>65424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Шахина Светлана Викторовна</dc:creator>
  <cp:lastModifiedBy>Шахина Светлана Викторовна</cp:lastModifiedBy>
  <cp:revision>3</cp:revision>
  <dcterms:created xsi:type="dcterms:W3CDTF">2023-07-03T09:19:00Z</dcterms:created>
  <dcterms:modified xsi:type="dcterms:W3CDTF">2023-07-03T09:39:00Z</dcterms:modified>
</cp:coreProperties>
</file>